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9D" w:rsidRPr="005A4F56" w:rsidRDefault="003B159D" w:rsidP="003B159D">
      <w:pPr>
        <w:jc w:val="center"/>
        <w:rPr>
          <w:rFonts w:ascii="Times New Roman" w:hAnsi="Times New Roman" w:cs="Times New Roman"/>
          <w:b/>
          <w:sz w:val="28"/>
          <w:szCs w:val="28"/>
          <w:u w:val="single"/>
        </w:rPr>
      </w:pPr>
      <w:r w:rsidRPr="005A4F56">
        <w:rPr>
          <w:rFonts w:ascii="Times New Roman" w:hAnsi="Times New Roman" w:cs="Times New Roman"/>
          <w:b/>
          <w:sz w:val="28"/>
          <w:szCs w:val="28"/>
          <w:u w:val="single"/>
        </w:rPr>
        <w:t>Анализ результатов ВПР</w:t>
      </w:r>
    </w:p>
    <w:p w:rsidR="00FB0DAE" w:rsidRDefault="003B159D" w:rsidP="00FB0DAE">
      <w:pPr>
        <w:widowControl w:val="0"/>
        <w:autoSpaceDE w:val="0"/>
        <w:autoSpaceDN w:val="0"/>
        <w:adjustRightInd w:val="0"/>
        <w:spacing w:line="276" w:lineRule="auto"/>
        <w:ind w:left="142" w:firstLine="567"/>
        <w:jc w:val="both"/>
        <w:rPr>
          <w:rFonts w:ascii="Times New Roman" w:eastAsia="Times New Roman" w:hAnsi="Times New Roman" w:cs="Times New Roman"/>
          <w:color w:val="000000"/>
          <w:sz w:val="28"/>
          <w:szCs w:val="28"/>
          <w:lang w:eastAsia="ru-RU"/>
        </w:rPr>
      </w:pPr>
      <w:r w:rsidRPr="00707DD1">
        <w:rPr>
          <w:rFonts w:ascii="Times New Roman" w:eastAsia="Times New Roman" w:hAnsi="Times New Roman" w:cs="Times New Roman"/>
          <w:color w:val="000000"/>
          <w:sz w:val="28"/>
          <w:szCs w:val="28"/>
          <w:lang w:eastAsia="ru-RU"/>
        </w:rPr>
        <w:t xml:space="preserve">          </w:t>
      </w:r>
      <w:proofErr w:type="gramStart"/>
      <w:r w:rsidRPr="00707DD1">
        <w:rPr>
          <w:rFonts w:ascii="Times New Roman" w:eastAsia="Times New Roman" w:hAnsi="Times New Roman" w:cs="Times New Roman"/>
          <w:color w:val="000000"/>
          <w:sz w:val="28"/>
          <w:szCs w:val="28"/>
          <w:lang w:eastAsia="ru-RU"/>
        </w:rPr>
        <w:t xml:space="preserve">В целях обеспечения мониторинга качества образования в МБОУ СОШ №42 им.Х.Мамсурова, руководствуясь приказом </w:t>
      </w:r>
      <w:proofErr w:type="spellStart"/>
      <w:r w:rsidRPr="00707DD1">
        <w:rPr>
          <w:rFonts w:ascii="Times New Roman" w:hAnsi="Times New Roman" w:cs="Times New Roman"/>
          <w:bCs/>
          <w:color w:val="333333"/>
          <w:sz w:val="28"/>
          <w:szCs w:val="28"/>
          <w:shd w:val="clear" w:color="auto" w:fill="FFFFFF"/>
        </w:rPr>
        <w:t>Рособрнадзора</w:t>
      </w:r>
      <w:proofErr w:type="spellEnd"/>
      <w:r w:rsidRPr="00707DD1">
        <w:rPr>
          <w:rFonts w:ascii="Times New Roman" w:hAnsi="Times New Roman" w:cs="Times New Roman"/>
          <w:bCs/>
          <w:color w:val="333333"/>
          <w:sz w:val="28"/>
          <w:szCs w:val="28"/>
          <w:shd w:val="clear" w:color="auto" w:fill="FFFFFF"/>
        </w:rPr>
        <w:t xml:space="preserve">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w:t>
      </w:r>
      <w:r>
        <w:rPr>
          <w:rFonts w:ascii="Times New Roman" w:hAnsi="Times New Roman" w:cs="Times New Roman"/>
          <w:bCs/>
          <w:color w:val="333333"/>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 с 15 марта по 20 мая 2021-2022 учебного года были организованы и проведены  Всероссийские проверочные работы</w:t>
      </w:r>
      <w:proofErr w:type="gramEnd"/>
      <w:r>
        <w:rPr>
          <w:rFonts w:ascii="Times New Roman" w:eastAsia="Times New Roman" w:hAnsi="Times New Roman" w:cs="Times New Roman"/>
          <w:color w:val="000000"/>
          <w:sz w:val="28"/>
          <w:szCs w:val="28"/>
          <w:lang w:eastAsia="ru-RU"/>
        </w:rPr>
        <w:t xml:space="preserve"> (далее ВПР) в 4 классах.</w:t>
      </w:r>
    </w:p>
    <w:p w:rsidR="00FB0DAE" w:rsidRDefault="00FB0DAE" w:rsidP="00FB0DAE">
      <w:pPr>
        <w:widowControl w:val="0"/>
        <w:autoSpaceDE w:val="0"/>
        <w:autoSpaceDN w:val="0"/>
        <w:adjustRightInd w:val="0"/>
        <w:spacing w:line="276" w:lineRule="auto"/>
        <w:ind w:left="142" w:firstLine="567"/>
        <w:jc w:val="both"/>
        <w:rPr>
          <w:rFonts w:ascii="Times New Roman" w:hAnsi="Times New Roman" w:cs="Times New Roman"/>
          <w:sz w:val="28"/>
          <w:szCs w:val="28"/>
        </w:rPr>
      </w:pPr>
      <w:r w:rsidRPr="00FB0DAE">
        <w:rPr>
          <w:rFonts w:ascii="Times New Roman" w:hAnsi="Times New Roman" w:cs="Times New Roman"/>
          <w:sz w:val="28"/>
          <w:szCs w:val="28"/>
        </w:rPr>
        <w:t xml:space="preserve"> </w:t>
      </w:r>
      <w:r>
        <w:rPr>
          <w:rFonts w:ascii="Times New Roman" w:hAnsi="Times New Roman" w:cs="Times New Roman"/>
          <w:sz w:val="28"/>
          <w:szCs w:val="28"/>
        </w:rPr>
        <w:t xml:space="preserve">Назначение ВПР– </w:t>
      </w:r>
      <w:proofErr w:type="gramStart"/>
      <w:r>
        <w:rPr>
          <w:rFonts w:ascii="Times New Roman" w:hAnsi="Times New Roman" w:cs="Times New Roman"/>
          <w:sz w:val="28"/>
          <w:szCs w:val="28"/>
        </w:rPr>
        <w:t>оц</w:t>
      </w:r>
      <w:proofErr w:type="gramEnd"/>
      <w:r>
        <w:rPr>
          <w:rFonts w:ascii="Times New Roman" w:hAnsi="Times New Roman" w:cs="Times New Roman"/>
          <w:sz w:val="28"/>
          <w:szCs w:val="28"/>
        </w:rPr>
        <w:t xml:space="preserve">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учебных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в т.ч.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универсальных действий (УУД) и овладения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понятиями.</w:t>
      </w:r>
    </w:p>
    <w:p w:rsidR="003B159D" w:rsidRDefault="003B159D" w:rsidP="003B159D">
      <w:pPr>
        <w:widowControl w:val="0"/>
        <w:autoSpaceDE w:val="0"/>
        <w:autoSpaceDN w:val="0"/>
        <w:adjustRightInd w:val="0"/>
        <w:ind w:left="3680"/>
        <w:rPr>
          <w:rFonts w:ascii="Times New Roman" w:hAnsi="Times New Roman" w:cs="Times New Roman"/>
          <w:b/>
          <w:bCs/>
          <w:sz w:val="28"/>
          <w:szCs w:val="28"/>
        </w:rPr>
      </w:pPr>
      <w:r>
        <w:rPr>
          <w:rFonts w:ascii="Times New Roman" w:hAnsi="Times New Roman" w:cs="Times New Roman"/>
          <w:b/>
          <w:bCs/>
          <w:sz w:val="28"/>
          <w:szCs w:val="28"/>
        </w:rPr>
        <w:t>РУССКИЙ ЯЗЫК</w:t>
      </w:r>
    </w:p>
    <w:p w:rsidR="003B159D" w:rsidRDefault="003B159D" w:rsidP="003B159D">
      <w:pPr>
        <w:jc w:val="center"/>
        <w:rPr>
          <w:rFonts w:ascii="Times New Roman" w:hAnsi="Times New Roman" w:cs="Times New Roman"/>
          <w:b/>
          <w:sz w:val="28"/>
          <w:szCs w:val="28"/>
        </w:rPr>
      </w:pPr>
      <w:r>
        <w:rPr>
          <w:rFonts w:ascii="Times New Roman" w:hAnsi="Times New Roman" w:cs="Times New Roman"/>
          <w:b/>
          <w:sz w:val="28"/>
          <w:szCs w:val="28"/>
        </w:rPr>
        <w:t>Результаты ВПР по русскому языку</w:t>
      </w:r>
    </w:p>
    <w:tbl>
      <w:tblPr>
        <w:tblStyle w:val="a5"/>
        <w:tblW w:w="10632" w:type="dxa"/>
        <w:tblInd w:w="-714" w:type="dxa"/>
        <w:tblLayout w:type="fixed"/>
        <w:tblLook w:val="04A0"/>
      </w:tblPr>
      <w:tblGrid>
        <w:gridCol w:w="993"/>
        <w:gridCol w:w="1843"/>
        <w:gridCol w:w="851"/>
        <w:gridCol w:w="992"/>
        <w:gridCol w:w="567"/>
        <w:gridCol w:w="567"/>
        <w:gridCol w:w="567"/>
        <w:gridCol w:w="709"/>
        <w:gridCol w:w="992"/>
        <w:gridCol w:w="850"/>
        <w:gridCol w:w="851"/>
        <w:gridCol w:w="850"/>
      </w:tblGrid>
      <w:tr w:rsidR="003B159D" w:rsidRPr="009942DD" w:rsidTr="00FB0DAE">
        <w:tc>
          <w:tcPr>
            <w:tcW w:w="993"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Класс</w:t>
            </w:r>
          </w:p>
        </w:tc>
        <w:tc>
          <w:tcPr>
            <w:tcW w:w="1843" w:type="dxa"/>
            <w:tcBorders>
              <w:top w:val="single" w:sz="4" w:space="0" w:color="auto"/>
              <w:right w:val="single" w:sz="4" w:space="0" w:color="auto"/>
            </w:tcBorders>
          </w:tcPr>
          <w:p w:rsidR="003B159D" w:rsidRPr="009942DD" w:rsidRDefault="003B159D" w:rsidP="002B04F5">
            <w:pPr>
              <w:rPr>
                <w:rFonts w:ascii="Times New Roman" w:hAnsi="Times New Roman" w:cs="Times New Roman"/>
                <w:b/>
              </w:rPr>
            </w:pPr>
            <w:r w:rsidRPr="009942DD">
              <w:rPr>
                <w:rFonts w:ascii="Times New Roman" w:hAnsi="Times New Roman" w:cs="Times New Roman"/>
                <w:b/>
              </w:rPr>
              <w:t>Предмет</w:t>
            </w:r>
          </w:p>
        </w:tc>
        <w:tc>
          <w:tcPr>
            <w:tcW w:w="851" w:type="dxa"/>
            <w:tcBorders>
              <w:top w:val="single" w:sz="4" w:space="0" w:color="auto"/>
              <w:left w:val="single" w:sz="4" w:space="0" w:color="auto"/>
              <w:right w:val="single" w:sz="4" w:space="0" w:color="auto"/>
            </w:tcBorders>
          </w:tcPr>
          <w:p w:rsidR="003B159D" w:rsidRPr="009942DD" w:rsidRDefault="003B159D" w:rsidP="002B04F5">
            <w:pPr>
              <w:rPr>
                <w:rFonts w:ascii="Times New Roman" w:hAnsi="Times New Roman" w:cs="Times New Roman"/>
                <w:b/>
              </w:rPr>
            </w:pPr>
            <w:r w:rsidRPr="009942DD">
              <w:rPr>
                <w:rFonts w:ascii="Times New Roman" w:hAnsi="Times New Roman" w:cs="Times New Roman"/>
                <w:b/>
              </w:rPr>
              <w:t>Кол-во</w:t>
            </w:r>
          </w:p>
        </w:tc>
        <w:tc>
          <w:tcPr>
            <w:tcW w:w="992" w:type="dxa"/>
            <w:tcBorders>
              <w:top w:val="single" w:sz="4" w:space="0" w:color="auto"/>
              <w:left w:val="single" w:sz="4" w:space="0" w:color="auto"/>
            </w:tcBorders>
          </w:tcPr>
          <w:p w:rsidR="003B159D" w:rsidRPr="009942DD" w:rsidRDefault="003B159D" w:rsidP="002B04F5">
            <w:pPr>
              <w:rPr>
                <w:rFonts w:ascii="Times New Roman" w:hAnsi="Times New Roman" w:cs="Times New Roman"/>
                <w:b/>
              </w:rPr>
            </w:pPr>
            <w:r w:rsidRPr="009942DD">
              <w:rPr>
                <w:rFonts w:ascii="Times New Roman" w:hAnsi="Times New Roman" w:cs="Times New Roman"/>
                <w:b/>
              </w:rPr>
              <w:t>Писали</w:t>
            </w:r>
          </w:p>
        </w:tc>
        <w:tc>
          <w:tcPr>
            <w:tcW w:w="567"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«5»</w:t>
            </w:r>
          </w:p>
        </w:tc>
        <w:tc>
          <w:tcPr>
            <w:tcW w:w="567"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«4»</w:t>
            </w:r>
          </w:p>
        </w:tc>
        <w:tc>
          <w:tcPr>
            <w:tcW w:w="567"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«3»</w:t>
            </w:r>
          </w:p>
        </w:tc>
        <w:tc>
          <w:tcPr>
            <w:tcW w:w="709"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«2»</w:t>
            </w:r>
          </w:p>
        </w:tc>
        <w:tc>
          <w:tcPr>
            <w:tcW w:w="992"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w:t>
            </w:r>
            <w:proofErr w:type="spellStart"/>
            <w:r w:rsidRPr="009942DD">
              <w:rPr>
                <w:rFonts w:ascii="Times New Roman" w:hAnsi="Times New Roman" w:cs="Times New Roman"/>
                <w:b/>
              </w:rPr>
              <w:t>кач</w:t>
            </w:r>
            <w:proofErr w:type="spellEnd"/>
          </w:p>
        </w:tc>
        <w:tc>
          <w:tcPr>
            <w:tcW w:w="850"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w:t>
            </w:r>
            <w:proofErr w:type="spellStart"/>
            <w:r w:rsidRPr="009942DD">
              <w:rPr>
                <w:rFonts w:ascii="Times New Roman" w:hAnsi="Times New Roman" w:cs="Times New Roman"/>
                <w:b/>
              </w:rPr>
              <w:t>усп</w:t>
            </w:r>
            <w:proofErr w:type="spellEnd"/>
            <w:r w:rsidRPr="009942DD">
              <w:rPr>
                <w:rFonts w:ascii="Times New Roman" w:hAnsi="Times New Roman" w:cs="Times New Roman"/>
                <w:b/>
              </w:rPr>
              <w:t>.</w:t>
            </w:r>
          </w:p>
        </w:tc>
        <w:tc>
          <w:tcPr>
            <w:tcW w:w="851" w:type="dxa"/>
          </w:tcPr>
          <w:p w:rsidR="003B159D" w:rsidRPr="009942DD" w:rsidRDefault="003B159D" w:rsidP="002B04F5">
            <w:pPr>
              <w:rPr>
                <w:rFonts w:ascii="Times New Roman" w:hAnsi="Times New Roman" w:cs="Times New Roman"/>
                <w:b/>
              </w:rPr>
            </w:pPr>
            <w:r w:rsidRPr="009942DD">
              <w:rPr>
                <w:rFonts w:ascii="Times New Roman" w:hAnsi="Times New Roman" w:cs="Times New Roman"/>
                <w:b/>
              </w:rPr>
              <w:t>%</w:t>
            </w:r>
            <w:proofErr w:type="spellStart"/>
            <w:r w:rsidRPr="009942DD">
              <w:rPr>
                <w:rFonts w:ascii="Times New Roman" w:hAnsi="Times New Roman" w:cs="Times New Roman"/>
                <w:b/>
              </w:rPr>
              <w:t>усв</w:t>
            </w:r>
            <w:proofErr w:type="spellEnd"/>
            <w:r w:rsidRPr="009942DD">
              <w:rPr>
                <w:rFonts w:ascii="Times New Roman" w:hAnsi="Times New Roman" w:cs="Times New Roman"/>
                <w:b/>
              </w:rPr>
              <w:t>.</w:t>
            </w:r>
          </w:p>
        </w:tc>
        <w:tc>
          <w:tcPr>
            <w:tcW w:w="850" w:type="dxa"/>
          </w:tcPr>
          <w:p w:rsidR="003B159D" w:rsidRDefault="003B159D" w:rsidP="002B04F5">
            <w:pPr>
              <w:rPr>
                <w:rFonts w:ascii="Times New Roman" w:hAnsi="Times New Roman" w:cs="Times New Roman"/>
                <w:b/>
              </w:rPr>
            </w:pPr>
            <w:proofErr w:type="gramStart"/>
            <w:r w:rsidRPr="009942DD">
              <w:rPr>
                <w:rFonts w:ascii="Times New Roman" w:hAnsi="Times New Roman" w:cs="Times New Roman"/>
                <w:b/>
              </w:rPr>
              <w:t>Ср.б</w:t>
            </w:r>
            <w:proofErr w:type="gramEnd"/>
            <w:r w:rsidRPr="009942DD">
              <w:rPr>
                <w:rFonts w:ascii="Times New Roman" w:hAnsi="Times New Roman" w:cs="Times New Roman"/>
                <w:b/>
              </w:rPr>
              <w:t>.</w:t>
            </w:r>
          </w:p>
          <w:p w:rsidR="003B159D" w:rsidRPr="009942DD" w:rsidRDefault="003B159D" w:rsidP="002B04F5">
            <w:pPr>
              <w:rPr>
                <w:rFonts w:ascii="Times New Roman" w:hAnsi="Times New Roman" w:cs="Times New Roman"/>
                <w:b/>
              </w:rPr>
            </w:pPr>
          </w:p>
        </w:tc>
      </w:tr>
      <w:tr w:rsidR="003B159D" w:rsidRPr="009942DD" w:rsidTr="00FB0DAE">
        <w:tc>
          <w:tcPr>
            <w:tcW w:w="993" w:type="dxa"/>
          </w:tcPr>
          <w:p w:rsidR="003B159D" w:rsidRDefault="003B159D" w:rsidP="002B04F5">
            <w:pPr>
              <w:spacing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4-а</w:t>
            </w:r>
          </w:p>
        </w:tc>
        <w:tc>
          <w:tcPr>
            <w:tcW w:w="1843" w:type="dxa"/>
            <w:tcBorders>
              <w:right w:val="single" w:sz="4" w:space="0" w:color="auto"/>
            </w:tcBorders>
            <w:vAlign w:val="center"/>
          </w:tcPr>
          <w:p w:rsidR="003B159D" w:rsidRDefault="003B159D" w:rsidP="002B04F5">
            <w:pPr>
              <w:spacing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Гамаева</w:t>
            </w:r>
            <w:proofErr w:type="spellEnd"/>
            <w:r>
              <w:rPr>
                <w:rFonts w:ascii="Times New Roman" w:eastAsia="Times New Roman" w:hAnsi="Times New Roman" w:cs="Times New Roman"/>
                <w:color w:val="000000"/>
                <w:sz w:val="24"/>
                <w:szCs w:val="24"/>
                <w:lang w:eastAsia="ru-RU"/>
              </w:rPr>
              <w:t xml:space="preserve"> Л.Б..</w:t>
            </w:r>
          </w:p>
        </w:tc>
        <w:tc>
          <w:tcPr>
            <w:tcW w:w="851" w:type="dxa"/>
            <w:tcBorders>
              <w:left w:val="single" w:sz="4" w:space="0" w:color="auto"/>
              <w:right w:val="single" w:sz="4" w:space="0" w:color="auto"/>
            </w:tcBorders>
          </w:tcPr>
          <w:p w:rsidR="003B159D" w:rsidRPr="00046C35" w:rsidRDefault="003B159D" w:rsidP="002B04F5">
            <w:pPr>
              <w:rPr>
                <w:rFonts w:ascii="Times New Roman" w:hAnsi="Times New Roman" w:cs="Times New Roman"/>
                <w:lang w:val="en-US"/>
              </w:rPr>
            </w:pPr>
            <w:r>
              <w:rPr>
                <w:rFonts w:ascii="Times New Roman" w:hAnsi="Times New Roman" w:cs="Times New Roman"/>
                <w:lang w:val="en-US"/>
              </w:rPr>
              <w:t>35</w:t>
            </w:r>
          </w:p>
        </w:tc>
        <w:tc>
          <w:tcPr>
            <w:tcW w:w="992" w:type="dxa"/>
            <w:tcBorders>
              <w:left w:val="single" w:sz="4" w:space="0" w:color="auto"/>
            </w:tcBorders>
          </w:tcPr>
          <w:p w:rsidR="003B159D" w:rsidRPr="00046C35" w:rsidRDefault="003B159D" w:rsidP="002B04F5">
            <w:pPr>
              <w:rPr>
                <w:rFonts w:ascii="Times New Roman" w:hAnsi="Times New Roman" w:cs="Times New Roman"/>
                <w:lang w:val="en-US"/>
              </w:rPr>
            </w:pPr>
            <w:r>
              <w:rPr>
                <w:rFonts w:ascii="Times New Roman" w:hAnsi="Times New Roman" w:cs="Times New Roman"/>
                <w:lang w:val="en-US"/>
              </w:rPr>
              <w:t>32</w:t>
            </w:r>
          </w:p>
        </w:tc>
        <w:tc>
          <w:tcPr>
            <w:tcW w:w="567" w:type="dxa"/>
          </w:tcPr>
          <w:p w:rsidR="003B159D" w:rsidRPr="00046C35" w:rsidRDefault="003B159D" w:rsidP="002B04F5">
            <w:pPr>
              <w:rPr>
                <w:rFonts w:ascii="Times New Roman" w:hAnsi="Times New Roman" w:cs="Times New Roman"/>
                <w:lang w:val="en-US"/>
              </w:rPr>
            </w:pPr>
            <w:r>
              <w:rPr>
                <w:rFonts w:ascii="Times New Roman" w:hAnsi="Times New Roman" w:cs="Times New Roman"/>
                <w:lang w:val="en-US"/>
              </w:rPr>
              <w:t>2</w:t>
            </w:r>
          </w:p>
        </w:tc>
        <w:tc>
          <w:tcPr>
            <w:tcW w:w="567" w:type="dxa"/>
          </w:tcPr>
          <w:p w:rsidR="003B159D" w:rsidRPr="00AA58F4" w:rsidRDefault="003B159D" w:rsidP="002B04F5">
            <w:pPr>
              <w:rPr>
                <w:rFonts w:ascii="Times New Roman" w:hAnsi="Times New Roman" w:cs="Times New Roman"/>
                <w:lang w:val="en-US"/>
              </w:rPr>
            </w:pPr>
            <w:r>
              <w:rPr>
                <w:rFonts w:ascii="Times New Roman" w:hAnsi="Times New Roman" w:cs="Times New Roman"/>
                <w:lang w:val="en-US"/>
              </w:rPr>
              <w:t>19</w:t>
            </w:r>
          </w:p>
        </w:tc>
        <w:tc>
          <w:tcPr>
            <w:tcW w:w="567" w:type="dxa"/>
          </w:tcPr>
          <w:p w:rsidR="003B159D" w:rsidRPr="00AA58F4" w:rsidRDefault="003B159D" w:rsidP="002B04F5">
            <w:pPr>
              <w:rPr>
                <w:rFonts w:ascii="Times New Roman" w:hAnsi="Times New Roman" w:cs="Times New Roman"/>
                <w:lang w:val="en-US"/>
              </w:rPr>
            </w:pPr>
            <w:r>
              <w:rPr>
                <w:rFonts w:ascii="Times New Roman" w:hAnsi="Times New Roman" w:cs="Times New Roman"/>
                <w:lang w:val="en-US"/>
              </w:rPr>
              <w:t>8</w:t>
            </w:r>
          </w:p>
        </w:tc>
        <w:tc>
          <w:tcPr>
            <w:tcW w:w="709" w:type="dxa"/>
          </w:tcPr>
          <w:p w:rsidR="003B159D" w:rsidRPr="00AA58F4" w:rsidRDefault="003B159D" w:rsidP="002B04F5">
            <w:pPr>
              <w:rPr>
                <w:rFonts w:ascii="Times New Roman" w:hAnsi="Times New Roman" w:cs="Times New Roman"/>
                <w:lang w:val="en-US"/>
              </w:rPr>
            </w:pPr>
            <w:r>
              <w:rPr>
                <w:rFonts w:ascii="Times New Roman" w:hAnsi="Times New Roman" w:cs="Times New Roman"/>
                <w:lang w:val="en-US"/>
              </w:rPr>
              <w:t>3</w:t>
            </w:r>
          </w:p>
        </w:tc>
        <w:tc>
          <w:tcPr>
            <w:tcW w:w="992" w:type="dxa"/>
          </w:tcPr>
          <w:p w:rsidR="003B159D" w:rsidRPr="00AA58F4" w:rsidRDefault="003B159D" w:rsidP="002B04F5">
            <w:pPr>
              <w:rPr>
                <w:rFonts w:ascii="Times New Roman" w:hAnsi="Times New Roman" w:cs="Times New Roman"/>
              </w:rPr>
            </w:pPr>
            <w:r>
              <w:rPr>
                <w:rFonts w:ascii="Times New Roman" w:hAnsi="Times New Roman" w:cs="Times New Roman"/>
                <w:lang w:val="en-US"/>
              </w:rPr>
              <w:t>65</w:t>
            </w:r>
            <w:r>
              <w:rPr>
                <w:rFonts w:ascii="Times New Roman" w:hAnsi="Times New Roman" w:cs="Times New Roman"/>
              </w:rPr>
              <w:t>,6%</w:t>
            </w:r>
          </w:p>
        </w:tc>
        <w:tc>
          <w:tcPr>
            <w:tcW w:w="850" w:type="dxa"/>
          </w:tcPr>
          <w:p w:rsidR="003B159D" w:rsidRPr="009942DD" w:rsidRDefault="003B159D" w:rsidP="002B04F5">
            <w:pPr>
              <w:rPr>
                <w:rFonts w:ascii="Times New Roman" w:hAnsi="Times New Roman" w:cs="Times New Roman"/>
              </w:rPr>
            </w:pPr>
            <w:r>
              <w:rPr>
                <w:rFonts w:ascii="Times New Roman" w:hAnsi="Times New Roman" w:cs="Times New Roman"/>
              </w:rPr>
              <w:t>90.6%</w:t>
            </w:r>
          </w:p>
        </w:tc>
        <w:tc>
          <w:tcPr>
            <w:tcW w:w="851" w:type="dxa"/>
          </w:tcPr>
          <w:p w:rsidR="003B159D" w:rsidRPr="009942DD" w:rsidRDefault="003B159D" w:rsidP="002B04F5">
            <w:pPr>
              <w:rPr>
                <w:rFonts w:ascii="Times New Roman" w:hAnsi="Times New Roman" w:cs="Times New Roman"/>
              </w:rPr>
            </w:pPr>
            <w:r>
              <w:rPr>
                <w:rFonts w:ascii="Times New Roman" w:hAnsi="Times New Roman" w:cs="Times New Roman"/>
              </w:rPr>
              <w:t>54,5%</w:t>
            </w:r>
          </w:p>
        </w:tc>
        <w:tc>
          <w:tcPr>
            <w:tcW w:w="850" w:type="dxa"/>
          </w:tcPr>
          <w:p w:rsidR="003B159D" w:rsidRPr="009942DD" w:rsidRDefault="003B159D" w:rsidP="002B04F5">
            <w:pPr>
              <w:rPr>
                <w:rFonts w:ascii="Times New Roman" w:hAnsi="Times New Roman" w:cs="Times New Roman"/>
              </w:rPr>
            </w:pPr>
            <w:r>
              <w:rPr>
                <w:rFonts w:ascii="Times New Roman" w:hAnsi="Times New Roman" w:cs="Times New Roman"/>
              </w:rPr>
              <w:t>3,6</w:t>
            </w:r>
          </w:p>
        </w:tc>
      </w:tr>
      <w:tr w:rsidR="003B159D" w:rsidRPr="00427376" w:rsidTr="00FB0DAE">
        <w:tc>
          <w:tcPr>
            <w:tcW w:w="993" w:type="dxa"/>
          </w:tcPr>
          <w:p w:rsidR="003B159D" w:rsidRDefault="003B159D" w:rsidP="002B04F5">
            <w:pPr>
              <w:spacing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4-б</w:t>
            </w:r>
          </w:p>
        </w:tc>
        <w:tc>
          <w:tcPr>
            <w:tcW w:w="1843" w:type="dxa"/>
            <w:tcBorders>
              <w:right w:val="single" w:sz="4" w:space="0" w:color="auto"/>
            </w:tcBorders>
            <w:vAlign w:val="center"/>
          </w:tcPr>
          <w:p w:rsidR="003B159D" w:rsidRDefault="003B159D" w:rsidP="002B04F5">
            <w:pPr>
              <w:spacing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Магкаева</w:t>
            </w:r>
            <w:proofErr w:type="spellEnd"/>
            <w:r>
              <w:rPr>
                <w:rFonts w:ascii="Times New Roman" w:eastAsia="Times New Roman" w:hAnsi="Times New Roman" w:cs="Times New Roman"/>
                <w:color w:val="000000"/>
                <w:sz w:val="24"/>
                <w:szCs w:val="24"/>
                <w:lang w:eastAsia="ru-RU"/>
              </w:rPr>
              <w:t xml:space="preserve"> З.Б.</w:t>
            </w:r>
          </w:p>
        </w:tc>
        <w:tc>
          <w:tcPr>
            <w:tcW w:w="851" w:type="dxa"/>
            <w:tcBorders>
              <w:left w:val="single" w:sz="4" w:space="0" w:color="auto"/>
              <w:right w:val="single" w:sz="4" w:space="0" w:color="auto"/>
            </w:tcBorders>
          </w:tcPr>
          <w:p w:rsidR="003B159D" w:rsidRPr="00046C35" w:rsidRDefault="003B159D" w:rsidP="002B04F5">
            <w:pPr>
              <w:rPr>
                <w:rFonts w:ascii="Times New Roman" w:hAnsi="Times New Roman" w:cs="Times New Roman"/>
                <w:lang w:val="en-US"/>
              </w:rPr>
            </w:pPr>
            <w:r>
              <w:rPr>
                <w:rFonts w:ascii="Times New Roman" w:hAnsi="Times New Roman" w:cs="Times New Roman"/>
                <w:lang w:val="en-US"/>
              </w:rPr>
              <w:t>43</w:t>
            </w:r>
          </w:p>
        </w:tc>
        <w:tc>
          <w:tcPr>
            <w:tcW w:w="992" w:type="dxa"/>
            <w:tcBorders>
              <w:left w:val="single" w:sz="4" w:space="0" w:color="auto"/>
            </w:tcBorders>
          </w:tcPr>
          <w:p w:rsidR="003B159D" w:rsidRPr="00FB2B2F" w:rsidRDefault="003B159D" w:rsidP="002B04F5">
            <w:pPr>
              <w:rPr>
                <w:rFonts w:ascii="Times New Roman" w:hAnsi="Times New Roman" w:cs="Times New Roman"/>
                <w:lang w:val="en-US"/>
              </w:rPr>
            </w:pPr>
            <w:r>
              <w:rPr>
                <w:rFonts w:ascii="Times New Roman" w:hAnsi="Times New Roman" w:cs="Times New Roman"/>
                <w:lang w:val="en-US"/>
              </w:rPr>
              <w:t>38</w:t>
            </w:r>
          </w:p>
        </w:tc>
        <w:tc>
          <w:tcPr>
            <w:tcW w:w="567"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19</w:t>
            </w:r>
          </w:p>
        </w:tc>
        <w:tc>
          <w:tcPr>
            <w:tcW w:w="567"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13</w:t>
            </w:r>
          </w:p>
        </w:tc>
        <w:tc>
          <w:tcPr>
            <w:tcW w:w="567"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6</w:t>
            </w:r>
          </w:p>
        </w:tc>
        <w:tc>
          <w:tcPr>
            <w:tcW w:w="709"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0</w:t>
            </w:r>
          </w:p>
        </w:tc>
        <w:tc>
          <w:tcPr>
            <w:tcW w:w="992" w:type="dxa"/>
          </w:tcPr>
          <w:p w:rsidR="003B159D" w:rsidRPr="00F76E82" w:rsidRDefault="003B159D" w:rsidP="002B04F5">
            <w:pPr>
              <w:rPr>
                <w:rFonts w:ascii="Times New Roman" w:hAnsi="Times New Roman" w:cs="Times New Roman"/>
              </w:rPr>
            </w:pPr>
            <w:r>
              <w:rPr>
                <w:rFonts w:ascii="Times New Roman" w:hAnsi="Times New Roman" w:cs="Times New Roman"/>
                <w:lang w:val="en-US"/>
              </w:rPr>
              <w:t>84%</w:t>
            </w:r>
          </w:p>
        </w:tc>
        <w:tc>
          <w:tcPr>
            <w:tcW w:w="850"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100%</w:t>
            </w:r>
          </w:p>
        </w:tc>
        <w:tc>
          <w:tcPr>
            <w:tcW w:w="851" w:type="dxa"/>
          </w:tcPr>
          <w:p w:rsidR="003B159D" w:rsidRPr="00F76E82" w:rsidRDefault="003B159D" w:rsidP="002B04F5">
            <w:pPr>
              <w:rPr>
                <w:rFonts w:ascii="Times New Roman" w:hAnsi="Times New Roman" w:cs="Times New Roman"/>
                <w:lang w:val="en-US"/>
              </w:rPr>
            </w:pPr>
            <w:r>
              <w:rPr>
                <w:rFonts w:ascii="Times New Roman" w:hAnsi="Times New Roman" w:cs="Times New Roman"/>
                <w:lang w:val="en-US"/>
              </w:rPr>
              <w:t>77</w:t>
            </w:r>
            <w:r>
              <w:rPr>
                <w:rFonts w:ascii="Times New Roman" w:hAnsi="Times New Roman" w:cs="Times New Roman"/>
              </w:rPr>
              <w:t>,5</w:t>
            </w:r>
            <w:r>
              <w:rPr>
                <w:rFonts w:ascii="Times New Roman" w:hAnsi="Times New Roman" w:cs="Times New Roman"/>
                <w:lang w:val="en-US"/>
              </w:rPr>
              <w:t>%</w:t>
            </w:r>
          </w:p>
        </w:tc>
        <w:tc>
          <w:tcPr>
            <w:tcW w:w="850" w:type="dxa"/>
          </w:tcPr>
          <w:p w:rsidR="003B159D" w:rsidRPr="00427376" w:rsidRDefault="003B159D" w:rsidP="002B04F5">
            <w:pPr>
              <w:rPr>
                <w:rFonts w:ascii="Times New Roman" w:hAnsi="Times New Roman" w:cs="Times New Roman"/>
              </w:rPr>
            </w:pPr>
            <w:r>
              <w:rPr>
                <w:rFonts w:ascii="Times New Roman" w:hAnsi="Times New Roman" w:cs="Times New Roman"/>
              </w:rPr>
              <w:t>4,3</w:t>
            </w:r>
          </w:p>
        </w:tc>
      </w:tr>
      <w:tr w:rsidR="003B159D" w:rsidRPr="008E572C" w:rsidTr="00FB0DAE">
        <w:tc>
          <w:tcPr>
            <w:tcW w:w="993" w:type="dxa"/>
          </w:tcPr>
          <w:p w:rsidR="003B159D" w:rsidRDefault="003B159D" w:rsidP="002B04F5">
            <w:pPr>
              <w:spacing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4-в</w:t>
            </w:r>
          </w:p>
        </w:tc>
        <w:tc>
          <w:tcPr>
            <w:tcW w:w="1843" w:type="dxa"/>
            <w:tcBorders>
              <w:right w:val="single" w:sz="4" w:space="0" w:color="auto"/>
            </w:tcBorders>
            <w:vAlign w:val="center"/>
          </w:tcPr>
          <w:p w:rsidR="003B159D" w:rsidRDefault="003B159D" w:rsidP="002B04F5">
            <w:pPr>
              <w:spacing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Каргаева</w:t>
            </w:r>
            <w:proofErr w:type="spellEnd"/>
            <w:r>
              <w:rPr>
                <w:rFonts w:ascii="Times New Roman" w:eastAsia="Times New Roman" w:hAnsi="Times New Roman" w:cs="Times New Roman"/>
                <w:color w:val="000000"/>
                <w:sz w:val="24"/>
                <w:szCs w:val="24"/>
                <w:lang w:eastAsia="ru-RU"/>
              </w:rPr>
              <w:t xml:space="preserve"> И.Э.</w:t>
            </w:r>
          </w:p>
        </w:tc>
        <w:tc>
          <w:tcPr>
            <w:tcW w:w="851" w:type="dxa"/>
            <w:tcBorders>
              <w:left w:val="single" w:sz="4" w:space="0" w:color="auto"/>
              <w:right w:val="single" w:sz="4" w:space="0" w:color="auto"/>
            </w:tcBorders>
          </w:tcPr>
          <w:p w:rsidR="003B159D" w:rsidRPr="00AF126E" w:rsidRDefault="003B159D" w:rsidP="002B04F5">
            <w:pPr>
              <w:rPr>
                <w:rFonts w:ascii="Times New Roman" w:hAnsi="Times New Roman" w:cs="Times New Roman"/>
                <w:lang w:val="en-US"/>
              </w:rPr>
            </w:pPr>
            <w:r>
              <w:rPr>
                <w:rFonts w:ascii="Times New Roman" w:hAnsi="Times New Roman" w:cs="Times New Roman"/>
                <w:lang w:val="en-US"/>
              </w:rPr>
              <w:t>36</w:t>
            </w:r>
          </w:p>
        </w:tc>
        <w:tc>
          <w:tcPr>
            <w:tcW w:w="992" w:type="dxa"/>
            <w:tcBorders>
              <w:left w:val="single" w:sz="4" w:space="0" w:color="auto"/>
            </w:tcBorders>
          </w:tcPr>
          <w:p w:rsidR="003B159D" w:rsidRPr="00AF126E" w:rsidRDefault="003B159D" w:rsidP="002B04F5">
            <w:pPr>
              <w:rPr>
                <w:rFonts w:ascii="Times New Roman" w:hAnsi="Times New Roman" w:cs="Times New Roman"/>
                <w:lang w:val="en-US"/>
              </w:rPr>
            </w:pPr>
            <w:r>
              <w:rPr>
                <w:rFonts w:ascii="Times New Roman" w:hAnsi="Times New Roman" w:cs="Times New Roman"/>
                <w:lang w:val="en-US"/>
              </w:rPr>
              <w:t>33</w:t>
            </w:r>
          </w:p>
        </w:tc>
        <w:tc>
          <w:tcPr>
            <w:tcW w:w="567" w:type="dxa"/>
          </w:tcPr>
          <w:p w:rsidR="003B159D" w:rsidRPr="00AF126E" w:rsidRDefault="003B159D" w:rsidP="002B04F5">
            <w:pPr>
              <w:rPr>
                <w:rFonts w:ascii="Times New Roman" w:hAnsi="Times New Roman" w:cs="Times New Roman"/>
                <w:lang w:val="en-US"/>
              </w:rPr>
            </w:pPr>
            <w:r>
              <w:rPr>
                <w:rFonts w:ascii="Times New Roman" w:hAnsi="Times New Roman" w:cs="Times New Roman"/>
                <w:lang w:val="en-US"/>
              </w:rPr>
              <w:t>1</w:t>
            </w:r>
          </w:p>
        </w:tc>
        <w:tc>
          <w:tcPr>
            <w:tcW w:w="567" w:type="dxa"/>
          </w:tcPr>
          <w:p w:rsidR="003B159D" w:rsidRPr="00AF126E" w:rsidRDefault="003B159D" w:rsidP="002B04F5">
            <w:pPr>
              <w:rPr>
                <w:rFonts w:ascii="Times New Roman" w:hAnsi="Times New Roman" w:cs="Times New Roman"/>
                <w:lang w:val="en-US"/>
              </w:rPr>
            </w:pPr>
            <w:r>
              <w:rPr>
                <w:rFonts w:ascii="Times New Roman" w:hAnsi="Times New Roman" w:cs="Times New Roman"/>
                <w:lang w:val="en-US"/>
              </w:rPr>
              <w:t>10</w:t>
            </w:r>
          </w:p>
        </w:tc>
        <w:tc>
          <w:tcPr>
            <w:tcW w:w="567" w:type="dxa"/>
          </w:tcPr>
          <w:p w:rsidR="003B159D" w:rsidRPr="00AF126E" w:rsidRDefault="003B159D" w:rsidP="002B04F5">
            <w:pPr>
              <w:rPr>
                <w:rFonts w:ascii="Times New Roman" w:hAnsi="Times New Roman" w:cs="Times New Roman"/>
                <w:lang w:val="en-US"/>
              </w:rPr>
            </w:pPr>
            <w:r>
              <w:rPr>
                <w:rFonts w:ascii="Times New Roman" w:hAnsi="Times New Roman" w:cs="Times New Roman"/>
                <w:lang w:val="en-US"/>
              </w:rPr>
              <w:t>16</w:t>
            </w:r>
          </w:p>
        </w:tc>
        <w:tc>
          <w:tcPr>
            <w:tcW w:w="709" w:type="dxa"/>
          </w:tcPr>
          <w:p w:rsidR="003B159D" w:rsidRPr="00AF126E" w:rsidRDefault="003B159D" w:rsidP="002B04F5">
            <w:pPr>
              <w:rPr>
                <w:rFonts w:ascii="Times New Roman" w:hAnsi="Times New Roman" w:cs="Times New Roman"/>
                <w:lang w:val="en-US"/>
              </w:rPr>
            </w:pPr>
            <w:r>
              <w:rPr>
                <w:rFonts w:ascii="Times New Roman" w:hAnsi="Times New Roman" w:cs="Times New Roman"/>
                <w:lang w:val="en-US"/>
              </w:rPr>
              <w:t>6</w:t>
            </w:r>
          </w:p>
        </w:tc>
        <w:tc>
          <w:tcPr>
            <w:tcW w:w="992" w:type="dxa"/>
          </w:tcPr>
          <w:p w:rsidR="003B159D" w:rsidRPr="000A6758" w:rsidRDefault="003B159D" w:rsidP="002B04F5">
            <w:pPr>
              <w:rPr>
                <w:rFonts w:ascii="Times New Roman" w:hAnsi="Times New Roman" w:cs="Times New Roman"/>
              </w:rPr>
            </w:pPr>
            <w:r>
              <w:rPr>
                <w:rFonts w:ascii="Times New Roman" w:hAnsi="Times New Roman" w:cs="Times New Roman"/>
                <w:lang w:val="en-US"/>
              </w:rPr>
              <w:t>34</w:t>
            </w:r>
            <w:r>
              <w:rPr>
                <w:rFonts w:ascii="Times New Roman" w:hAnsi="Times New Roman" w:cs="Times New Roman"/>
              </w:rPr>
              <w:t>%</w:t>
            </w:r>
          </w:p>
        </w:tc>
        <w:tc>
          <w:tcPr>
            <w:tcW w:w="850" w:type="dxa"/>
          </w:tcPr>
          <w:p w:rsidR="003B159D" w:rsidRPr="000A6758" w:rsidRDefault="003B159D" w:rsidP="002B04F5">
            <w:pPr>
              <w:rPr>
                <w:rFonts w:ascii="Times New Roman" w:hAnsi="Times New Roman" w:cs="Times New Roman"/>
              </w:rPr>
            </w:pPr>
            <w:r>
              <w:rPr>
                <w:rFonts w:ascii="Times New Roman" w:hAnsi="Times New Roman" w:cs="Times New Roman"/>
                <w:lang w:val="en-US"/>
              </w:rPr>
              <w:t>82</w:t>
            </w:r>
            <w:r>
              <w:rPr>
                <w:rFonts w:ascii="Times New Roman" w:hAnsi="Times New Roman" w:cs="Times New Roman"/>
              </w:rPr>
              <w:t>%</w:t>
            </w:r>
          </w:p>
        </w:tc>
        <w:tc>
          <w:tcPr>
            <w:tcW w:w="851" w:type="dxa"/>
          </w:tcPr>
          <w:p w:rsidR="003B159D" w:rsidRPr="000A6758" w:rsidRDefault="003B159D" w:rsidP="002B04F5">
            <w:pPr>
              <w:rPr>
                <w:rFonts w:ascii="Times New Roman" w:hAnsi="Times New Roman" w:cs="Times New Roman"/>
              </w:rPr>
            </w:pPr>
            <w:r>
              <w:rPr>
                <w:rFonts w:ascii="Times New Roman" w:hAnsi="Times New Roman" w:cs="Times New Roman"/>
                <w:lang w:val="en-US"/>
              </w:rPr>
              <w:t>41</w:t>
            </w:r>
            <w:r>
              <w:rPr>
                <w:rFonts w:ascii="Times New Roman" w:hAnsi="Times New Roman" w:cs="Times New Roman"/>
              </w:rPr>
              <w:t>%</w:t>
            </w:r>
          </w:p>
        </w:tc>
        <w:tc>
          <w:tcPr>
            <w:tcW w:w="850" w:type="dxa"/>
          </w:tcPr>
          <w:p w:rsidR="003B159D" w:rsidRPr="008E572C" w:rsidRDefault="003B159D" w:rsidP="002B04F5">
            <w:pPr>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,2</w:t>
            </w:r>
          </w:p>
        </w:tc>
      </w:tr>
      <w:tr w:rsidR="003B159D" w:rsidRPr="007532B6" w:rsidTr="00FB0DAE">
        <w:tc>
          <w:tcPr>
            <w:tcW w:w="993" w:type="dxa"/>
          </w:tcPr>
          <w:p w:rsidR="003B159D" w:rsidRDefault="003B159D" w:rsidP="002B04F5">
            <w:pPr>
              <w:spacing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4-г</w:t>
            </w:r>
          </w:p>
        </w:tc>
        <w:tc>
          <w:tcPr>
            <w:tcW w:w="1843" w:type="dxa"/>
            <w:tcBorders>
              <w:right w:val="single" w:sz="4" w:space="0" w:color="auto"/>
            </w:tcBorders>
            <w:vAlign w:val="center"/>
          </w:tcPr>
          <w:p w:rsidR="003B159D" w:rsidRDefault="003B159D" w:rsidP="002B04F5">
            <w:pPr>
              <w:spacing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Мамити</w:t>
            </w:r>
            <w:proofErr w:type="spellEnd"/>
            <w:r>
              <w:rPr>
                <w:rFonts w:ascii="Times New Roman" w:eastAsia="Times New Roman" w:hAnsi="Times New Roman" w:cs="Times New Roman"/>
                <w:color w:val="000000"/>
                <w:sz w:val="24"/>
                <w:szCs w:val="24"/>
                <w:lang w:eastAsia="ru-RU"/>
              </w:rPr>
              <w:t xml:space="preserve"> З.Г.</w:t>
            </w:r>
          </w:p>
        </w:tc>
        <w:tc>
          <w:tcPr>
            <w:tcW w:w="851" w:type="dxa"/>
            <w:tcBorders>
              <w:left w:val="single" w:sz="4" w:space="0" w:color="auto"/>
              <w:right w:val="single" w:sz="4" w:space="0" w:color="auto"/>
            </w:tcBorders>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38</w:t>
            </w:r>
          </w:p>
        </w:tc>
        <w:tc>
          <w:tcPr>
            <w:tcW w:w="992" w:type="dxa"/>
            <w:tcBorders>
              <w:left w:val="single" w:sz="4" w:space="0" w:color="auto"/>
            </w:tcBorders>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34</w:t>
            </w:r>
          </w:p>
        </w:tc>
        <w:tc>
          <w:tcPr>
            <w:tcW w:w="567"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4</w:t>
            </w:r>
          </w:p>
        </w:tc>
        <w:tc>
          <w:tcPr>
            <w:tcW w:w="567"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16</w:t>
            </w:r>
          </w:p>
        </w:tc>
        <w:tc>
          <w:tcPr>
            <w:tcW w:w="567"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10</w:t>
            </w:r>
          </w:p>
        </w:tc>
        <w:tc>
          <w:tcPr>
            <w:tcW w:w="709"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4</w:t>
            </w:r>
          </w:p>
        </w:tc>
        <w:tc>
          <w:tcPr>
            <w:tcW w:w="992"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59%</w:t>
            </w:r>
          </w:p>
        </w:tc>
        <w:tc>
          <w:tcPr>
            <w:tcW w:w="850"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88%</w:t>
            </w:r>
          </w:p>
        </w:tc>
        <w:tc>
          <w:tcPr>
            <w:tcW w:w="851" w:type="dxa"/>
          </w:tcPr>
          <w:p w:rsidR="003B159D" w:rsidRPr="007532B6" w:rsidRDefault="003B159D" w:rsidP="002B04F5">
            <w:pPr>
              <w:rPr>
                <w:rFonts w:ascii="Times New Roman" w:hAnsi="Times New Roman" w:cs="Times New Roman"/>
                <w:lang w:val="en-US"/>
              </w:rPr>
            </w:pPr>
            <w:r>
              <w:rPr>
                <w:rFonts w:ascii="Times New Roman" w:hAnsi="Times New Roman" w:cs="Times New Roman"/>
                <w:lang w:val="en-US"/>
              </w:rPr>
              <w:t>54%</w:t>
            </w:r>
          </w:p>
        </w:tc>
        <w:tc>
          <w:tcPr>
            <w:tcW w:w="850" w:type="dxa"/>
          </w:tcPr>
          <w:p w:rsidR="003B159D" w:rsidRPr="007532B6" w:rsidRDefault="003B159D" w:rsidP="002B04F5">
            <w:pPr>
              <w:rPr>
                <w:rFonts w:ascii="Times New Roman" w:hAnsi="Times New Roman" w:cs="Times New Roman"/>
                <w:lang w:val="en-US"/>
              </w:rPr>
            </w:pPr>
            <w:r>
              <w:rPr>
                <w:rFonts w:ascii="Times New Roman" w:hAnsi="Times New Roman" w:cs="Times New Roman"/>
              </w:rPr>
              <w:t>3,6</w:t>
            </w:r>
          </w:p>
        </w:tc>
      </w:tr>
      <w:tr w:rsidR="003B159D" w:rsidRPr="009942DD" w:rsidTr="00FB0DAE">
        <w:tc>
          <w:tcPr>
            <w:tcW w:w="993" w:type="dxa"/>
          </w:tcPr>
          <w:p w:rsidR="003B159D" w:rsidRDefault="003B159D" w:rsidP="002B04F5">
            <w:pPr>
              <w:tabs>
                <w:tab w:val="left" w:pos="565"/>
              </w:tabs>
              <w:spacing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4-д</w:t>
            </w:r>
          </w:p>
        </w:tc>
        <w:tc>
          <w:tcPr>
            <w:tcW w:w="1843" w:type="dxa"/>
            <w:tcBorders>
              <w:right w:val="single" w:sz="4" w:space="0" w:color="auto"/>
            </w:tcBorders>
          </w:tcPr>
          <w:p w:rsidR="003B159D" w:rsidRDefault="003B159D" w:rsidP="002B04F5">
            <w:pPr>
              <w:tabs>
                <w:tab w:val="left" w:pos="565"/>
              </w:tabs>
              <w:spacing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Дзебисова</w:t>
            </w:r>
            <w:proofErr w:type="spellEnd"/>
            <w:r>
              <w:rPr>
                <w:rFonts w:ascii="Times New Roman" w:eastAsia="Times New Roman" w:hAnsi="Times New Roman" w:cs="Times New Roman"/>
                <w:color w:val="000000"/>
                <w:sz w:val="24"/>
                <w:szCs w:val="24"/>
                <w:lang w:eastAsia="ru-RU"/>
              </w:rPr>
              <w:t xml:space="preserve"> Л.Р.</w:t>
            </w:r>
          </w:p>
        </w:tc>
        <w:tc>
          <w:tcPr>
            <w:tcW w:w="851" w:type="dxa"/>
            <w:tcBorders>
              <w:left w:val="single" w:sz="4" w:space="0" w:color="auto"/>
              <w:right w:val="single" w:sz="4" w:space="0" w:color="auto"/>
            </w:tcBorders>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30</w:t>
            </w:r>
          </w:p>
        </w:tc>
        <w:tc>
          <w:tcPr>
            <w:tcW w:w="992" w:type="dxa"/>
            <w:tcBorders>
              <w:left w:val="single" w:sz="4" w:space="0" w:color="auto"/>
            </w:tcBorders>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27</w:t>
            </w:r>
          </w:p>
        </w:tc>
        <w:tc>
          <w:tcPr>
            <w:tcW w:w="567"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8</w:t>
            </w:r>
          </w:p>
        </w:tc>
        <w:tc>
          <w:tcPr>
            <w:tcW w:w="567"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8</w:t>
            </w:r>
          </w:p>
        </w:tc>
        <w:tc>
          <w:tcPr>
            <w:tcW w:w="567" w:type="dxa"/>
          </w:tcPr>
          <w:p w:rsidR="003B159D" w:rsidRPr="00AC6B63" w:rsidRDefault="003B159D" w:rsidP="002B04F5">
            <w:pPr>
              <w:rPr>
                <w:rFonts w:ascii="Times New Roman" w:hAnsi="Times New Roman" w:cs="Times New Roman"/>
                <w:lang w:val="en-US"/>
              </w:rPr>
            </w:pPr>
            <w:r>
              <w:rPr>
                <w:rFonts w:ascii="Times New Roman" w:hAnsi="Times New Roman" w:cs="Times New Roman"/>
                <w:lang w:val="en-US"/>
              </w:rPr>
              <w:t>7</w:t>
            </w:r>
          </w:p>
        </w:tc>
        <w:tc>
          <w:tcPr>
            <w:tcW w:w="709" w:type="dxa"/>
          </w:tcPr>
          <w:p w:rsidR="003B159D" w:rsidRPr="00427376" w:rsidRDefault="003B159D" w:rsidP="002B04F5">
            <w:pPr>
              <w:rPr>
                <w:rFonts w:ascii="Times New Roman" w:hAnsi="Times New Roman" w:cs="Times New Roman"/>
                <w:lang w:val="en-US"/>
              </w:rPr>
            </w:pPr>
            <w:r>
              <w:rPr>
                <w:rFonts w:ascii="Times New Roman" w:hAnsi="Times New Roman" w:cs="Times New Roman"/>
                <w:lang w:val="en-US"/>
              </w:rPr>
              <w:t>4</w:t>
            </w:r>
          </w:p>
        </w:tc>
        <w:tc>
          <w:tcPr>
            <w:tcW w:w="992" w:type="dxa"/>
          </w:tcPr>
          <w:p w:rsidR="003B159D" w:rsidRPr="00AC6B63" w:rsidRDefault="003B159D" w:rsidP="002B04F5">
            <w:pPr>
              <w:rPr>
                <w:rFonts w:ascii="Times New Roman" w:hAnsi="Times New Roman" w:cs="Times New Roman"/>
              </w:rPr>
            </w:pPr>
            <w:r>
              <w:rPr>
                <w:rFonts w:ascii="Times New Roman" w:hAnsi="Times New Roman" w:cs="Times New Roman"/>
              </w:rPr>
              <w:t>59,26%</w:t>
            </w:r>
          </w:p>
        </w:tc>
        <w:tc>
          <w:tcPr>
            <w:tcW w:w="850" w:type="dxa"/>
          </w:tcPr>
          <w:p w:rsidR="003B159D" w:rsidRPr="00AC6B63" w:rsidRDefault="003B159D" w:rsidP="002B04F5">
            <w:pPr>
              <w:rPr>
                <w:rFonts w:ascii="Times New Roman" w:hAnsi="Times New Roman" w:cs="Times New Roman"/>
              </w:rPr>
            </w:pPr>
            <w:r>
              <w:rPr>
                <w:rFonts w:ascii="Times New Roman" w:hAnsi="Times New Roman" w:cs="Times New Roman"/>
              </w:rPr>
              <w:t>85%</w:t>
            </w:r>
          </w:p>
        </w:tc>
        <w:tc>
          <w:tcPr>
            <w:tcW w:w="851" w:type="dxa"/>
          </w:tcPr>
          <w:p w:rsidR="003B159D" w:rsidRPr="00427376" w:rsidRDefault="003B159D" w:rsidP="002B04F5">
            <w:pPr>
              <w:rPr>
                <w:rFonts w:ascii="Times New Roman" w:hAnsi="Times New Roman" w:cs="Times New Roman"/>
              </w:rPr>
            </w:pPr>
            <w:r>
              <w:rPr>
                <w:rFonts w:ascii="Times New Roman" w:hAnsi="Times New Roman" w:cs="Times New Roman"/>
              </w:rPr>
              <w:t>60,3%</w:t>
            </w:r>
          </w:p>
        </w:tc>
        <w:tc>
          <w:tcPr>
            <w:tcW w:w="850" w:type="dxa"/>
          </w:tcPr>
          <w:p w:rsidR="003B159D" w:rsidRPr="009942DD" w:rsidRDefault="003B159D" w:rsidP="002B04F5">
            <w:pPr>
              <w:rPr>
                <w:rFonts w:ascii="Times New Roman" w:hAnsi="Times New Roman" w:cs="Times New Roman"/>
              </w:rPr>
            </w:pPr>
            <w:r>
              <w:rPr>
                <w:rFonts w:ascii="Times New Roman" w:hAnsi="Times New Roman" w:cs="Times New Roman"/>
              </w:rPr>
              <w:t>3,74</w:t>
            </w:r>
          </w:p>
        </w:tc>
      </w:tr>
      <w:tr w:rsidR="003B159D" w:rsidRPr="00643415" w:rsidTr="00FB0DAE">
        <w:tc>
          <w:tcPr>
            <w:tcW w:w="993" w:type="dxa"/>
          </w:tcPr>
          <w:p w:rsidR="003B159D" w:rsidRPr="00643415" w:rsidRDefault="003B159D" w:rsidP="002B04F5">
            <w:pPr>
              <w:rPr>
                <w:rFonts w:ascii="Times New Roman" w:hAnsi="Times New Roman" w:cs="Times New Roman"/>
                <w:b/>
              </w:rPr>
            </w:pPr>
            <w:r w:rsidRPr="00643415">
              <w:rPr>
                <w:rFonts w:ascii="Times New Roman" w:hAnsi="Times New Roman" w:cs="Times New Roman"/>
                <w:b/>
              </w:rPr>
              <w:t>Итог</w:t>
            </w:r>
          </w:p>
        </w:tc>
        <w:tc>
          <w:tcPr>
            <w:tcW w:w="1843" w:type="dxa"/>
            <w:tcBorders>
              <w:right w:val="single" w:sz="4" w:space="0" w:color="auto"/>
            </w:tcBorders>
          </w:tcPr>
          <w:p w:rsidR="003B159D" w:rsidRPr="00643415" w:rsidRDefault="003B159D" w:rsidP="002B04F5">
            <w:pPr>
              <w:rPr>
                <w:rFonts w:ascii="Times New Roman" w:hAnsi="Times New Roman" w:cs="Times New Roman"/>
                <w:b/>
              </w:rPr>
            </w:pPr>
          </w:p>
        </w:tc>
        <w:tc>
          <w:tcPr>
            <w:tcW w:w="851" w:type="dxa"/>
            <w:tcBorders>
              <w:left w:val="single" w:sz="4" w:space="0" w:color="auto"/>
              <w:right w:val="single" w:sz="4" w:space="0" w:color="auto"/>
            </w:tcBorders>
          </w:tcPr>
          <w:p w:rsidR="003B159D" w:rsidRPr="00643415" w:rsidRDefault="003B159D" w:rsidP="002B04F5">
            <w:pPr>
              <w:rPr>
                <w:rFonts w:ascii="Times New Roman" w:hAnsi="Times New Roman" w:cs="Times New Roman"/>
                <w:b/>
              </w:rPr>
            </w:pPr>
            <w:r>
              <w:rPr>
                <w:rFonts w:ascii="Times New Roman" w:hAnsi="Times New Roman" w:cs="Times New Roman"/>
                <w:b/>
              </w:rPr>
              <w:t>182</w:t>
            </w:r>
          </w:p>
        </w:tc>
        <w:tc>
          <w:tcPr>
            <w:tcW w:w="992" w:type="dxa"/>
            <w:tcBorders>
              <w:left w:val="single" w:sz="4" w:space="0" w:color="auto"/>
            </w:tcBorders>
          </w:tcPr>
          <w:p w:rsidR="003B159D" w:rsidRPr="00643415" w:rsidRDefault="003B159D" w:rsidP="002B04F5">
            <w:pPr>
              <w:rPr>
                <w:rFonts w:ascii="Times New Roman" w:hAnsi="Times New Roman" w:cs="Times New Roman"/>
                <w:b/>
              </w:rPr>
            </w:pPr>
            <w:r>
              <w:rPr>
                <w:rFonts w:ascii="Times New Roman" w:hAnsi="Times New Roman" w:cs="Times New Roman"/>
                <w:b/>
              </w:rPr>
              <w:t>164</w:t>
            </w:r>
          </w:p>
        </w:tc>
        <w:tc>
          <w:tcPr>
            <w:tcW w:w="567" w:type="dxa"/>
            <w:vAlign w:val="bottom"/>
          </w:tcPr>
          <w:p w:rsidR="003B159D" w:rsidRDefault="003B159D" w:rsidP="002B04F5">
            <w:pPr>
              <w:jc w:val="right"/>
              <w:rPr>
                <w:rFonts w:ascii="Calibri" w:hAnsi="Calibri" w:cs="Calibri"/>
                <w:color w:val="000000"/>
              </w:rPr>
            </w:pPr>
            <w:r>
              <w:rPr>
                <w:rFonts w:ascii="Calibri" w:hAnsi="Calibri" w:cs="Calibri"/>
                <w:color w:val="000000"/>
              </w:rPr>
              <w:t>34</w:t>
            </w:r>
          </w:p>
        </w:tc>
        <w:tc>
          <w:tcPr>
            <w:tcW w:w="567" w:type="dxa"/>
            <w:vAlign w:val="bottom"/>
          </w:tcPr>
          <w:p w:rsidR="003B159D" w:rsidRDefault="003B159D" w:rsidP="002B04F5">
            <w:pPr>
              <w:jc w:val="right"/>
              <w:rPr>
                <w:rFonts w:ascii="Calibri" w:hAnsi="Calibri" w:cs="Calibri"/>
                <w:color w:val="000000"/>
              </w:rPr>
            </w:pPr>
            <w:r>
              <w:rPr>
                <w:rFonts w:ascii="Calibri" w:hAnsi="Calibri" w:cs="Calibri"/>
                <w:color w:val="000000"/>
              </w:rPr>
              <w:t>66</w:t>
            </w:r>
          </w:p>
        </w:tc>
        <w:tc>
          <w:tcPr>
            <w:tcW w:w="567" w:type="dxa"/>
            <w:vAlign w:val="bottom"/>
          </w:tcPr>
          <w:p w:rsidR="003B159D" w:rsidRDefault="003B159D" w:rsidP="002B04F5">
            <w:pPr>
              <w:jc w:val="right"/>
              <w:rPr>
                <w:rFonts w:ascii="Calibri" w:hAnsi="Calibri" w:cs="Calibri"/>
                <w:color w:val="000000"/>
              </w:rPr>
            </w:pPr>
            <w:r>
              <w:rPr>
                <w:rFonts w:ascii="Calibri" w:hAnsi="Calibri" w:cs="Calibri"/>
                <w:color w:val="000000"/>
              </w:rPr>
              <w:t>47</w:t>
            </w:r>
          </w:p>
        </w:tc>
        <w:tc>
          <w:tcPr>
            <w:tcW w:w="709" w:type="dxa"/>
            <w:vAlign w:val="bottom"/>
          </w:tcPr>
          <w:p w:rsidR="003B159D" w:rsidRDefault="003B159D" w:rsidP="002B04F5">
            <w:pPr>
              <w:jc w:val="right"/>
              <w:rPr>
                <w:rFonts w:ascii="Calibri" w:hAnsi="Calibri" w:cs="Calibri"/>
                <w:color w:val="000000"/>
              </w:rPr>
            </w:pPr>
            <w:r>
              <w:rPr>
                <w:rFonts w:ascii="Calibri" w:hAnsi="Calibri" w:cs="Calibri"/>
                <w:color w:val="000000"/>
              </w:rPr>
              <w:t>17</w:t>
            </w:r>
          </w:p>
        </w:tc>
        <w:tc>
          <w:tcPr>
            <w:tcW w:w="992" w:type="dxa"/>
          </w:tcPr>
          <w:p w:rsidR="003B159D" w:rsidRPr="00643415" w:rsidRDefault="003B159D" w:rsidP="002B04F5">
            <w:pPr>
              <w:rPr>
                <w:rFonts w:ascii="Times New Roman" w:hAnsi="Times New Roman" w:cs="Times New Roman"/>
                <w:b/>
              </w:rPr>
            </w:pPr>
            <w:r>
              <w:rPr>
                <w:rFonts w:ascii="Times New Roman" w:hAnsi="Times New Roman" w:cs="Times New Roman"/>
                <w:b/>
              </w:rPr>
              <w:t>61%</w:t>
            </w:r>
          </w:p>
        </w:tc>
        <w:tc>
          <w:tcPr>
            <w:tcW w:w="850" w:type="dxa"/>
          </w:tcPr>
          <w:p w:rsidR="003B159D" w:rsidRPr="00643415" w:rsidRDefault="003B159D" w:rsidP="002B04F5">
            <w:pPr>
              <w:rPr>
                <w:rFonts w:ascii="Times New Roman" w:hAnsi="Times New Roman" w:cs="Times New Roman"/>
                <w:b/>
              </w:rPr>
            </w:pPr>
            <w:r>
              <w:rPr>
                <w:rFonts w:ascii="Times New Roman" w:hAnsi="Times New Roman" w:cs="Times New Roman"/>
                <w:b/>
              </w:rPr>
              <w:t>90%</w:t>
            </w:r>
          </w:p>
        </w:tc>
        <w:tc>
          <w:tcPr>
            <w:tcW w:w="851" w:type="dxa"/>
          </w:tcPr>
          <w:p w:rsidR="003B159D" w:rsidRPr="00643415" w:rsidRDefault="003B159D" w:rsidP="002B04F5">
            <w:pPr>
              <w:rPr>
                <w:rFonts w:ascii="Times New Roman" w:hAnsi="Times New Roman" w:cs="Times New Roman"/>
                <w:b/>
              </w:rPr>
            </w:pPr>
            <w:r>
              <w:rPr>
                <w:rFonts w:ascii="Times New Roman" w:hAnsi="Times New Roman" w:cs="Times New Roman"/>
                <w:b/>
              </w:rPr>
              <w:t>58%</w:t>
            </w:r>
          </w:p>
        </w:tc>
        <w:tc>
          <w:tcPr>
            <w:tcW w:w="850" w:type="dxa"/>
          </w:tcPr>
          <w:p w:rsidR="003B159D" w:rsidRPr="00643415" w:rsidRDefault="003B159D" w:rsidP="002B04F5">
            <w:pPr>
              <w:rPr>
                <w:rFonts w:ascii="Times New Roman" w:hAnsi="Times New Roman" w:cs="Times New Roman"/>
                <w:b/>
              </w:rPr>
            </w:pPr>
            <w:r>
              <w:rPr>
                <w:rFonts w:ascii="Times New Roman" w:hAnsi="Times New Roman" w:cs="Times New Roman"/>
                <w:b/>
              </w:rPr>
              <w:t>3,71</w:t>
            </w:r>
          </w:p>
        </w:tc>
      </w:tr>
    </w:tbl>
    <w:p w:rsidR="003B159D" w:rsidRDefault="003B159D" w:rsidP="003B159D">
      <w:pPr>
        <w:jc w:val="center"/>
        <w:rPr>
          <w:rFonts w:ascii="Times New Roman" w:hAnsi="Times New Roman" w:cs="Times New Roman"/>
          <w:b/>
          <w:sz w:val="28"/>
          <w:szCs w:val="28"/>
          <w:lang w:eastAsia="ru-RU"/>
        </w:rPr>
      </w:pPr>
    </w:p>
    <w:p w:rsidR="003B159D" w:rsidRDefault="003B159D" w:rsidP="003B159D">
      <w:pPr>
        <w:jc w:val="both"/>
        <w:rPr>
          <w:rFonts w:ascii="Times New Roman" w:hAnsi="Times New Roman" w:cs="Times New Roman"/>
          <w:sz w:val="28"/>
          <w:szCs w:val="28"/>
        </w:rPr>
      </w:pPr>
      <w:r>
        <w:rPr>
          <w:rFonts w:ascii="Times New Roman" w:hAnsi="Times New Roman" w:cs="Times New Roman"/>
          <w:b/>
          <w:sz w:val="28"/>
          <w:szCs w:val="28"/>
        </w:rPr>
        <w:t>Выводы:</w:t>
      </w:r>
      <w:r>
        <w:rPr>
          <w:rFonts w:ascii="Times New Roman" w:hAnsi="Times New Roman" w:cs="Times New Roman"/>
          <w:sz w:val="28"/>
          <w:szCs w:val="28"/>
        </w:rPr>
        <w:t xml:space="preserve"> процент успеваемости составил -  90%, качество знаний – 58%.</w:t>
      </w:r>
    </w:p>
    <w:p w:rsidR="003B159D" w:rsidRDefault="003B159D" w:rsidP="003B159D">
      <w:pPr>
        <w:widowControl w:val="0"/>
        <w:autoSpaceDE w:val="0"/>
        <w:autoSpaceDN w:val="0"/>
        <w:adjustRightInd w:val="0"/>
        <w:ind w:left="120"/>
        <w:rPr>
          <w:rFonts w:ascii="Times New Roman" w:hAnsi="Times New Roman" w:cs="Times New Roman"/>
          <w:b/>
          <w:bCs/>
          <w:sz w:val="28"/>
          <w:szCs w:val="28"/>
        </w:rPr>
      </w:pPr>
      <w:r>
        <w:rPr>
          <w:rFonts w:ascii="Times New Roman" w:hAnsi="Times New Roman" w:cs="Times New Roman"/>
          <w:b/>
          <w:bCs/>
          <w:sz w:val="28"/>
          <w:szCs w:val="28"/>
        </w:rPr>
        <w:t>Статистика по группам баллов</w:t>
      </w:r>
    </w:p>
    <w:p w:rsidR="003B159D" w:rsidRDefault="003B159D" w:rsidP="003B159D">
      <w:pPr>
        <w:widowControl w:val="0"/>
        <w:autoSpaceDE w:val="0"/>
        <w:autoSpaceDN w:val="0"/>
        <w:adjustRightInd w:val="0"/>
        <w:ind w:left="120"/>
        <w:rPr>
          <w:rFonts w:ascii="Times New Roman" w:hAnsi="Times New Roman" w:cs="Times New Roman"/>
          <w:sz w:val="28"/>
          <w:szCs w:val="28"/>
        </w:rPr>
      </w:pPr>
      <w:r>
        <w:rPr>
          <w:rFonts w:ascii="Times New Roman" w:hAnsi="Times New Roman" w:cs="Times New Roman"/>
          <w:color w:val="000000"/>
          <w:sz w:val="28"/>
          <w:szCs w:val="28"/>
        </w:rPr>
        <w:t>Максимальный первичный балл: 38</w:t>
      </w:r>
    </w:p>
    <w:tbl>
      <w:tblPr>
        <w:tblW w:w="9659" w:type="dxa"/>
        <w:tblInd w:w="-176" w:type="dxa"/>
        <w:tblLook w:val="04A0"/>
      </w:tblPr>
      <w:tblGrid>
        <w:gridCol w:w="3848"/>
        <w:gridCol w:w="992"/>
        <w:gridCol w:w="1417"/>
        <w:gridCol w:w="851"/>
        <w:gridCol w:w="850"/>
        <w:gridCol w:w="717"/>
        <w:gridCol w:w="984"/>
      </w:tblGrid>
      <w:tr w:rsidR="003B159D" w:rsidTr="002B04F5">
        <w:trPr>
          <w:trHeight w:val="300"/>
        </w:trPr>
        <w:tc>
          <w:tcPr>
            <w:tcW w:w="3848" w:type="dxa"/>
            <w:tcBorders>
              <w:top w:val="single" w:sz="4" w:space="0" w:color="000000"/>
              <w:left w:val="single" w:sz="8" w:space="0" w:color="000000"/>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Группы участников</w:t>
            </w:r>
          </w:p>
        </w:tc>
        <w:tc>
          <w:tcPr>
            <w:tcW w:w="992"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Кол-во ОО</w:t>
            </w:r>
          </w:p>
        </w:tc>
        <w:tc>
          <w:tcPr>
            <w:tcW w:w="1417"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Кол-во участников</w:t>
            </w:r>
          </w:p>
        </w:tc>
        <w:tc>
          <w:tcPr>
            <w:tcW w:w="851"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2</w:t>
            </w:r>
          </w:p>
        </w:tc>
        <w:tc>
          <w:tcPr>
            <w:tcW w:w="85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3</w:t>
            </w:r>
          </w:p>
        </w:tc>
        <w:tc>
          <w:tcPr>
            <w:tcW w:w="717"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4</w:t>
            </w:r>
          </w:p>
        </w:tc>
        <w:tc>
          <w:tcPr>
            <w:tcW w:w="984" w:type="dxa"/>
            <w:tcBorders>
              <w:top w:val="single" w:sz="4" w:space="0" w:color="000000"/>
              <w:left w:val="nil"/>
              <w:bottom w:val="single" w:sz="8" w:space="0" w:color="000000"/>
              <w:right w:val="single" w:sz="8"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5</w:t>
            </w:r>
          </w:p>
        </w:tc>
      </w:tr>
      <w:tr w:rsidR="003B159D" w:rsidTr="002B04F5">
        <w:trPr>
          <w:trHeight w:val="300"/>
        </w:trPr>
        <w:tc>
          <w:tcPr>
            <w:tcW w:w="3848" w:type="dxa"/>
            <w:tcBorders>
              <w:top w:val="single" w:sz="4" w:space="0" w:color="000000"/>
              <w:left w:val="single" w:sz="4" w:space="0" w:color="000000"/>
              <w:bottom w:val="single" w:sz="4"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Вся выборка</w:t>
            </w:r>
          </w:p>
        </w:tc>
        <w:tc>
          <w:tcPr>
            <w:tcW w:w="992"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spacing w:line="240" w:lineRule="auto"/>
              <w:jc w:val="right"/>
              <w:rPr>
                <w:rFonts w:ascii="Times New Roman" w:hAnsi="Times New Roman" w:cs="Times New Roman"/>
                <w:color w:val="000000"/>
              </w:rPr>
            </w:pPr>
            <w:r w:rsidRPr="00A36777">
              <w:rPr>
                <w:rFonts w:ascii="Times New Roman" w:hAnsi="Times New Roman" w:cs="Times New Roman"/>
                <w:color w:val="000000"/>
              </w:rPr>
              <w:t>9870</w:t>
            </w:r>
          </w:p>
        </w:tc>
        <w:tc>
          <w:tcPr>
            <w:tcW w:w="1417"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340737</w:t>
            </w:r>
          </w:p>
        </w:tc>
        <w:tc>
          <w:tcPr>
            <w:tcW w:w="851"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spacing w:line="240" w:lineRule="auto"/>
              <w:jc w:val="right"/>
              <w:rPr>
                <w:rFonts w:ascii="Times New Roman" w:hAnsi="Times New Roman" w:cs="Times New Roman"/>
                <w:color w:val="000000"/>
              </w:rPr>
            </w:pPr>
            <w:r w:rsidRPr="00A36777">
              <w:rPr>
                <w:rFonts w:ascii="Times New Roman" w:hAnsi="Times New Roman" w:cs="Times New Roman"/>
                <w:color w:val="000000"/>
              </w:rPr>
              <w:t>6,56</w:t>
            </w:r>
          </w:p>
        </w:tc>
        <w:tc>
          <w:tcPr>
            <w:tcW w:w="85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31,63</w:t>
            </w:r>
          </w:p>
        </w:tc>
        <w:tc>
          <w:tcPr>
            <w:tcW w:w="717"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44,28</w:t>
            </w:r>
          </w:p>
        </w:tc>
        <w:tc>
          <w:tcPr>
            <w:tcW w:w="984"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17,54</w:t>
            </w:r>
          </w:p>
        </w:tc>
      </w:tr>
      <w:tr w:rsidR="003B159D" w:rsidTr="002B04F5">
        <w:trPr>
          <w:trHeight w:val="300"/>
        </w:trPr>
        <w:tc>
          <w:tcPr>
            <w:tcW w:w="384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Республика Северная Осетия-Алания</w:t>
            </w:r>
          </w:p>
        </w:tc>
        <w:tc>
          <w:tcPr>
            <w:tcW w:w="992"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195</w:t>
            </w:r>
          </w:p>
        </w:tc>
        <w:tc>
          <w:tcPr>
            <w:tcW w:w="1417"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8322</w:t>
            </w:r>
          </w:p>
        </w:tc>
        <w:tc>
          <w:tcPr>
            <w:tcW w:w="851"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8,93</w:t>
            </w:r>
          </w:p>
        </w:tc>
        <w:tc>
          <w:tcPr>
            <w:tcW w:w="85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31,35</w:t>
            </w:r>
          </w:p>
        </w:tc>
        <w:tc>
          <w:tcPr>
            <w:tcW w:w="717"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42,47</w:t>
            </w:r>
          </w:p>
        </w:tc>
        <w:tc>
          <w:tcPr>
            <w:tcW w:w="98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17,26</w:t>
            </w:r>
          </w:p>
        </w:tc>
      </w:tr>
      <w:tr w:rsidR="003B159D" w:rsidTr="002B04F5">
        <w:trPr>
          <w:trHeight w:val="300"/>
        </w:trPr>
        <w:tc>
          <w:tcPr>
            <w:tcW w:w="384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город Владикавказ</w:t>
            </w:r>
          </w:p>
        </w:tc>
        <w:tc>
          <w:tcPr>
            <w:tcW w:w="992"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41</w:t>
            </w:r>
          </w:p>
        </w:tc>
        <w:tc>
          <w:tcPr>
            <w:tcW w:w="1417"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3322</w:t>
            </w:r>
          </w:p>
        </w:tc>
        <w:tc>
          <w:tcPr>
            <w:tcW w:w="851"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7,04</w:t>
            </w:r>
          </w:p>
        </w:tc>
        <w:tc>
          <w:tcPr>
            <w:tcW w:w="85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30,64</w:t>
            </w:r>
          </w:p>
        </w:tc>
        <w:tc>
          <w:tcPr>
            <w:tcW w:w="717"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44,61</w:t>
            </w:r>
          </w:p>
        </w:tc>
        <w:tc>
          <w:tcPr>
            <w:tcW w:w="98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17,7</w:t>
            </w:r>
          </w:p>
        </w:tc>
      </w:tr>
      <w:tr w:rsidR="003B159D" w:rsidTr="002B04F5">
        <w:trPr>
          <w:trHeight w:val="300"/>
        </w:trPr>
        <w:tc>
          <w:tcPr>
            <w:tcW w:w="384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МБОУ СОШ №42 им.Х.Мамсурова</w:t>
            </w:r>
          </w:p>
        </w:tc>
        <w:tc>
          <w:tcPr>
            <w:tcW w:w="992" w:type="dxa"/>
            <w:tcBorders>
              <w:top w:val="nil"/>
              <w:left w:val="nil"/>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 </w:t>
            </w:r>
          </w:p>
        </w:tc>
        <w:tc>
          <w:tcPr>
            <w:tcW w:w="1417"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165</w:t>
            </w:r>
          </w:p>
        </w:tc>
        <w:tc>
          <w:tcPr>
            <w:tcW w:w="851"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10,91</w:t>
            </w:r>
          </w:p>
        </w:tc>
        <w:tc>
          <w:tcPr>
            <w:tcW w:w="85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29,09</w:t>
            </w:r>
          </w:p>
        </w:tc>
        <w:tc>
          <w:tcPr>
            <w:tcW w:w="717"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40,61</w:t>
            </w:r>
          </w:p>
        </w:tc>
        <w:tc>
          <w:tcPr>
            <w:tcW w:w="98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19,39</w:t>
            </w:r>
          </w:p>
        </w:tc>
      </w:tr>
    </w:tbl>
    <w:p w:rsidR="003B159D" w:rsidRDefault="003B159D" w:rsidP="003B159D">
      <w:pPr>
        <w:autoSpaceDE w:val="0"/>
        <w:autoSpaceDN w:val="0"/>
        <w:adjustRightInd w:val="0"/>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Распределение группы баллов в процентах.</w:t>
      </w:r>
    </w:p>
    <w:p w:rsidR="00621FA0" w:rsidRDefault="003B159D" w:rsidP="00621FA0">
      <w:pPr>
        <w:widowControl w:val="0"/>
        <w:autoSpaceDE w:val="0"/>
        <w:autoSpaceDN w:val="0"/>
        <w:adjustRightInd w:val="0"/>
        <w:jc w:val="center"/>
        <w:rPr>
          <w:rFonts w:ascii="Times New Roman" w:hAnsi="Times New Roman" w:cs="Times New Roman"/>
          <w:b/>
          <w:bCs/>
          <w:sz w:val="28"/>
          <w:szCs w:val="28"/>
        </w:rPr>
      </w:pPr>
      <w:r>
        <w:rPr>
          <w:b/>
          <w:noProof/>
          <w:lang w:eastAsia="ru-RU"/>
        </w:rPr>
        <w:lastRenderedPageBreak/>
        <w:drawing>
          <wp:inline distT="0" distB="0" distL="0" distR="0">
            <wp:extent cx="3829723" cy="1355464"/>
            <wp:effectExtent l="0" t="0" r="18415"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21FA0" w:rsidRDefault="00621FA0" w:rsidP="00621FA0">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Достижение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1"/>
        <w:gridCol w:w="423"/>
        <w:gridCol w:w="975"/>
        <w:gridCol w:w="928"/>
        <w:gridCol w:w="2437"/>
        <w:gridCol w:w="611"/>
      </w:tblGrid>
      <w:tr w:rsidR="00621FA0" w:rsidTr="00621FA0">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Блоки ПООП</w:t>
            </w:r>
            <w:r w:rsidRPr="00621FA0">
              <w:rPr>
                <w:rFonts w:ascii="Roboto" w:eastAsia="Times New Roman" w:hAnsi="Roboto" w:cs="Times New Roman"/>
                <w:sz w:val="16"/>
                <w:szCs w:val="16"/>
                <w:lang w:eastAsia="ru-RU"/>
              </w:rPr>
              <w:br/>
              <w:t xml:space="preserve">обучающийся </w:t>
            </w:r>
            <w:proofErr w:type="gramStart"/>
            <w:r w:rsidRPr="00621FA0">
              <w:rPr>
                <w:rFonts w:ascii="Roboto" w:eastAsia="Times New Roman" w:hAnsi="Roboto" w:cs="Times New Roman"/>
                <w:sz w:val="16"/>
                <w:szCs w:val="16"/>
                <w:lang w:eastAsia="ru-RU"/>
              </w:rPr>
              <w:t>научится</w:t>
            </w:r>
            <w:proofErr w:type="gramEnd"/>
            <w:r w:rsidRPr="00621FA0">
              <w:rPr>
                <w:rFonts w:ascii="Roboto" w:eastAsia="Times New Roman" w:hAnsi="Roboto" w:cs="Times New Roman"/>
                <w:sz w:val="16"/>
                <w:szCs w:val="16"/>
                <w:lang w:eastAsia="ru-RU"/>
              </w:rPr>
              <w:t xml:space="preserve"> / получит возможность научиться или проверяемые требования (умения) в соответствии с ФГОС (ФК ГОС)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Макс балл</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Республика Северная Осетия-Алания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город Владикавказ</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Муниципальное бюджетное общеобразовательное учреждение средняя общеобразовательная школа №42 имени Героя Советского Союза </w:t>
            </w:r>
            <w:proofErr w:type="spellStart"/>
            <w:r w:rsidRPr="00621FA0">
              <w:rPr>
                <w:rFonts w:ascii="Roboto" w:eastAsia="Times New Roman" w:hAnsi="Roboto" w:cs="Times New Roman"/>
                <w:sz w:val="16"/>
                <w:szCs w:val="16"/>
                <w:lang w:eastAsia="ru-RU"/>
              </w:rPr>
              <w:t>Хаджи-Умара</w:t>
            </w:r>
            <w:proofErr w:type="spellEnd"/>
            <w:r w:rsidRPr="00621FA0">
              <w:rPr>
                <w:rFonts w:ascii="Roboto" w:eastAsia="Times New Roman" w:hAnsi="Roboto" w:cs="Times New Roman"/>
                <w:sz w:val="16"/>
                <w:szCs w:val="16"/>
                <w:lang w:eastAsia="ru-RU"/>
              </w:rPr>
              <w:t xml:space="preserve"> </w:t>
            </w:r>
            <w:proofErr w:type="spellStart"/>
            <w:r w:rsidRPr="00621FA0">
              <w:rPr>
                <w:rFonts w:ascii="Roboto" w:eastAsia="Times New Roman" w:hAnsi="Roboto" w:cs="Times New Roman"/>
                <w:sz w:val="16"/>
                <w:szCs w:val="16"/>
                <w:lang w:eastAsia="ru-RU"/>
              </w:rPr>
              <w:t>Джиоровича</w:t>
            </w:r>
            <w:proofErr w:type="spellEnd"/>
            <w:r w:rsidRPr="00621FA0">
              <w:rPr>
                <w:rFonts w:ascii="Roboto" w:eastAsia="Times New Roman" w:hAnsi="Roboto" w:cs="Times New Roman"/>
                <w:sz w:val="16"/>
                <w:szCs w:val="16"/>
                <w:lang w:eastAsia="ru-RU"/>
              </w:rPr>
              <w:t xml:space="preserve"> Мамсурова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РФ</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rPr>
                <w:rFonts w:ascii="Roboto" w:eastAsia="Times New Roman" w:hAnsi="Roboto"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rPr>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8249 </w:t>
            </w:r>
            <w:proofErr w:type="spellStart"/>
            <w:r w:rsidRPr="00621FA0">
              <w:rPr>
                <w:rFonts w:ascii="Roboto" w:eastAsia="Times New Roman" w:hAnsi="Roboto" w:cs="Times New Roman"/>
                <w:sz w:val="16"/>
                <w:szCs w:val="16"/>
                <w:lang w:eastAsia="ru-RU"/>
              </w:rPr>
              <w:t>уч</w:t>
            </w:r>
            <w:proofErr w:type="spellEnd"/>
            <w:r w:rsidRPr="00621FA0">
              <w:rPr>
                <w:rFonts w:ascii="Roboto" w:eastAsia="Times New Roman" w:hAnsi="Roboto"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3285 </w:t>
            </w:r>
            <w:proofErr w:type="spellStart"/>
            <w:r w:rsidRPr="00621FA0">
              <w:rPr>
                <w:rFonts w:ascii="Roboto" w:eastAsia="Times New Roman" w:hAnsi="Roboto" w:cs="Times New Roman"/>
                <w:sz w:val="16"/>
                <w:szCs w:val="16"/>
                <w:lang w:eastAsia="ru-RU"/>
              </w:rPr>
              <w:t>уч</w:t>
            </w:r>
            <w:proofErr w:type="spellEnd"/>
            <w:r w:rsidRPr="00621FA0">
              <w:rPr>
                <w:rFonts w:ascii="Roboto" w:eastAsia="Times New Roman" w:hAnsi="Roboto"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164 </w:t>
            </w:r>
            <w:proofErr w:type="spellStart"/>
            <w:r w:rsidRPr="00621FA0">
              <w:rPr>
                <w:rFonts w:ascii="Roboto" w:eastAsia="Times New Roman" w:hAnsi="Roboto" w:cs="Times New Roman"/>
                <w:sz w:val="16"/>
                <w:szCs w:val="16"/>
                <w:lang w:eastAsia="ru-RU"/>
              </w:rPr>
              <w:t>уч</w:t>
            </w:r>
            <w:proofErr w:type="spellEnd"/>
            <w:r w:rsidRPr="00621FA0">
              <w:rPr>
                <w:rFonts w:ascii="Roboto" w:eastAsia="Times New Roman" w:hAnsi="Roboto" w:cs="Times New Roman"/>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1383320 </w:t>
            </w:r>
            <w:proofErr w:type="spellStart"/>
            <w:r w:rsidRPr="00621FA0">
              <w:rPr>
                <w:rFonts w:ascii="Roboto" w:eastAsia="Times New Roman" w:hAnsi="Roboto" w:cs="Times New Roman"/>
                <w:sz w:val="16"/>
                <w:szCs w:val="16"/>
                <w:lang w:eastAsia="ru-RU"/>
              </w:rPr>
              <w:t>уч</w:t>
            </w:r>
            <w:proofErr w:type="spellEnd"/>
            <w:r w:rsidRPr="00621FA0">
              <w:rPr>
                <w:rFonts w:ascii="Roboto" w:eastAsia="Times New Roman" w:hAnsi="Roboto" w:cs="Times New Roman"/>
                <w:sz w:val="16"/>
                <w:szCs w:val="16"/>
                <w:lang w:eastAsia="ru-RU"/>
              </w:rPr>
              <w:t>.</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1К1. 1K1. Умение писать текст под диктовку, соблюдая в практике </w:t>
            </w:r>
            <w:proofErr w:type="gramStart"/>
            <w:r w:rsidRPr="00621FA0">
              <w:rPr>
                <w:rFonts w:ascii="Roboto" w:eastAsia="Times New Roman" w:hAnsi="Roboto" w:cs="Times New Roman"/>
                <w:sz w:val="16"/>
                <w:szCs w:val="16"/>
                <w:lang w:eastAsia="ru-RU"/>
              </w:rPr>
              <w:t>письма</w:t>
            </w:r>
            <w:proofErr w:type="gramEnd"/>
            <w:r w:rsidRPr="00621FA0">
              <w:rPr>
                <w:rFonts w:ascii="Roboto" w:eastAsia="Times New Roman" w:hAnsi="Roboto" w:cs="Times New Roman"/>
                <w:sz w:val="16"/>
                <w:szCs w:val="16"/>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57.26</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58.36</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53.66</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58.42</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1К2. 1K2. Умение писать текст под диктовку, соблюдая в практике </w:t>
            </w:r>
            <w:proofErr w:type="gramStart"/>
            <w:r w:rsidRPr="00621FA0">
              <w:rPr>
                <w:rFonts w:ascii="Roboto" w:eastAsia="Times New Roman" w:hAnsi="Roboto" w:cs="Times New Roman"/>
                <w:sz w:val="16"/>
                <w:szCs w:val="16"/>
                <w:lang w:eastAsia="ru-RU"/>
              </w:rPr>
              <w:t>письма</w:t>
            </w:r>
            <w:proofErr w:type="gramEnd"/>
            <w:r w:rsidRPr="00621FA0">
              <w:rPr>
                <w:rFonts w:ascii="Roboto" w:eastAsia="Times New Roman" w:hAnsi="Roboto" w:cs="Times New Roman"/>
                <w:sz w:val="16"/>
                <w:szCs w:val="16"/>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85.91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86.88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89.63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83.64</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 2. Умение распознавать однородные члены предложения. Выделять предложения с однородными членами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61.01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60.29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64.84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57.43</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3.1. 3.1. Умение распознавать главные члены предложения. Находить главные и второстепенные (без деления на виды) члены предложения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80.91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83.23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86.59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80.04</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3.2. 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71.65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72.78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66.67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69.10</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4. 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78.35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80.56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91.46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72.26</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 5. Умение классифицировать согласные звуки. Характеризовать звуки русского языка: согласные звонкие/глухие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79.69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80.40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71.95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70.82</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 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58.87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58.78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51.52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54.06</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 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56.61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57.64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52.64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59.30</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8. 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63.03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63.84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60.37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65.47</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lastRenderedPageBreak/>
              <w:t>9. 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74.24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75.10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79.27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73.06</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10. 10. Умение подбирать к слову близкие по значению слова. Подбирать синонимы для устранения повторов в тексте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72.61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74.16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68.90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67.82</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11. 11. Умение классифицировать слова по составу. Находить в словах с однозначно выделяемыми морфемами окончание, корень, приставку, суффикс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65.84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66.01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60.37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61.11</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12.1. 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621FA0">
              <w:rPr>
                <w:rFonts w:ascii="Roboto" w:eastAsia="Times New Roman" w:hAnsi="Roboto" w:cs="Times New Roman"/>
                <w:sz w:val="16"/>
                <w:szCs w:val="16"/>
                <w:lang w:eastAsia="ru-RU"/>
              </w:rPr>
              <w:t xml:space="preserve"> / П</w:t>
            </w:r>
            <w:proofErr w:type="gramEnd"/>
            <w:r w:rsidRPr="00621FA0">
              <w:rPr>
                <w:rFonts w:ascii="Roboto" w:eastAsia="Times New Roman" w:hAnsi="Roboto" w:cs="Times New Roman"/>
                <w:sz w:val="16"/>
                <w:szCs w:val="16"/>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66.30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69.01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60.37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67.45</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12.2. 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621FA0">
              <w:rPr>
                <w:rFonts w:ascii="Roboto" w:eastAsia="Times New Roman" w:hAnsi="Roboto" w:cs="Times New Roman"/>
                <w:sz w:val="16"/>
                <w:szCs w:val="16"/>
                <w:lang w:eastAsia="ru-RU"/>
              </w:rPr>
              <w:t xml:space="preserve"> / П</w:t>
            </w:r>
            <w:proofErr w:type="gramEnd"/>
            <w:r w:rsidRPr="00621FA0">
              <w:rPr>
                <w:rFonts w:ascii="Roboto" w:eastAsia="Times New Roman" w:hAnsi="Roboto" w:cs="Times New Roman"/>
                <w:sz w:val="16"/>
                <w:szCs w:val="16"/>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63.52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65.89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60.06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61.05</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13.1. 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621FA0">
              <w:rPr>
                <w:rFonts w:ascii="Roboto" w:eastAsia="Times New Roman" w:hAnsi="Roboto" w:cs="Times New Roman"/>
                <w:sz w:val="16"/>
                <w:szCs w:val="16"/>
                <w:lang w:eastAsia="ru-RU"/>
              </w:rPr>
              <w:t xml:space="preserve"> / П</w:t>
            </w:r>
            <w:proofErr w:type="gramEnd"/>
            <w:r w:rsidRPr="00621FA0">
              <w:rPr>
                <w:rFonts w:ascii="Roboto" w:eastAsia="Times New Roman" w:hAnsi="Roboto" w:cs="Times New Roman"/>
                <w:sz w:val="16"/>
                <w:szCs w:val="16"/>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64.43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66.91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56.10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64.74</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13.2. 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621FA0">
              <w:rPr>
                <w:rFonts w:ascii="Roboto" w:eastAsia="Times New Roman" w:hAnsi="Roboto" w:cs="Times New Roman"/>
                <w:sz w:val="16"/>
                <w:szCs w:val="16"/>
                <w:lang w:eastAsia="ru-RU"/>
              </w:rPr>
              <w:t xml:space="preserve"> / П</w:t>
            </w:r>
            <w:proofErr w:type="gramEnd"/>
            <w:r w:rsidRPr="00621FA0">
              <w:rPr>
                <w:rFonts w:ascii="Roboto" w:eastAsia="Times New Roman" w:hAnsi="Roboto" w:cs="Times New Roman"/>
                <w:sz w:val="16"/>
                <w:szCs w:val="16"/>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54.47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57.55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46.34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52.04</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14. 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75.57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78.63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74.39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76.85</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15.1. 15.1. Умение на основе данной информации и собственного жизненного опыта </w:t>
            </w:r>
            <w:proofErr w:type="gramStart"/>
            <w:r w:rsidRPr="00621FA0">
              <w:rPr>
                <w:rFonts w:ascii="Roboto" w:eastAsia="Times New Roman" w:hAnsi="Roboto" w:cs="Times New Roman"/>
                <w:sz w:val="16"/>
                <w:szCs w:val="16"/>
                <w:lang w:eastAsia="ru-RU"/>
              </w:rPr>
              <w:t>обучающихся</w:t>
            </w:r>
            <w:proofErr w:type="gramEnd"/>
            <w:r w:rsidRPr="00621FA0">
              <w:rPr>
                <w:rFonts w:ascii="Roboto" w:eastAsia="Times New Roman" w:hAnsi="Roboto" w:cs="Times New Roman"/>
                <w:sz w:val="16"/>
                <w:szCs w:val="16"/>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43.23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44.41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67.07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jc w:val="center"/>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40.35</w:t>
            </w:r>
          </w:p>
        </w:tc>
      </w:tr>
      <w:tr w:rsidR="00621FA0" w:rsidTr="00621FA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line="240" w:lineRule="auto"/>
              <w:rPr>
                <w:rFonts w:ascii="Roboto" w:eastAsia="Times New Roman" w:hAnsi="Roboto" w:cs="Times New Roman"/>
                <w:sz w:val="16"/>
                <w:szCs w:val="16"/>
                <w:lang w:eastAsia="ru-RU"/>
              </w:rPr>
            </w:pPr>
            <w:r w:rsidRPr="00621FA0">
              <w:rPr>
                <w:rFonts w:ascii="Roboto" w:eastAsia="Times New Roman" w:hAnsi="Roboto" w:cs="Times New Roman"/>
                <w:sz w:val="16"/>
                <w:szCs w:val="16"/>
                <w:lang w:eastAsia="ru-RU"/>
              </w:rPr>
              <w:t xml:space="preserve">15.2. 15.2. Умение на основе данной информации и собственного жизненного опыта </w:t>
            </w:r>
            <w:proofErr w:type="gramStart"/>
            <w:r w:rsidRPr="00621FA0">
              <w:rPr>
                <w:rFonts w:ascii="Roboto" w:eastAsia="Times New Roman" w:hAnsi="Roboto" w:cs="Times New Roman"/>
                <w:sz w:val="16"/>
                <w:szCs w:val="16"/>
                <w:lang w:eastAsia="ru-RU"/>
              </w:rPr>
              <w:t>обучающихся</w:t>
            </w:r>
            <w:proofErr w:type="gramEnd"/>
            <w:r w:rsidRPr="00621FA0">
              <w:rPr>
                <w:rFonts w:ascii="Roboto" w:eastAsia="Times New Roman" w:hAnsi="Roboto" w:cs="Times New Roman"/>
                <w:sz w:val="16"/>
                <w:szCs w:val="16"/>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rPr>
                <w:rFonts w:ascii="Roboto" w:eastAsia="Times New Roman" w:hAnsi="Roboto"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rPr>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rPr>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rPr>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1FA0" w:rsidRPr="00621FA0" w:rsidRDefault="00621FA0">
            <w:pPr>
              <w:spacing w:after="0"/>
              <w:rPr>
                <w:sz w:val="16"/>
                <w:szCs w:val="16"/>
                <w:lang w:eastAsia="ru-RU"/>
              </w:rPr>
            </w:pPr>
          </w:p>
        </w:tc>
      </w:tr>
    </w:tbl>
    <w:p w:rsidR="003B159D" w:rsidRDefault="003B159D" w:rsidP="003B159D">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8B2555" w:rsidRDefault="008B2555" w:rsidP="003B159D">
      <w:pPr>
        <w:widowControl w:val="0"/>
        <w:autoSpaceDE w:val="0"/>
        <w:autoSpaceDN w:val="0"/>
        <w:adjustRightInd w:val="0"/>
        <w:jc w:val="center"/>
        <w:rPr>
          <w:rFonts w:ascii="Times New Roman" w:hAnsi="Times New Roman" w:cs="Times New Roman"/>
          <w:b/>
          <w:bCs/>
          <w:sz w:val="28"/>
          <w:szCs w:val="28"/>
          <w:lang w:val="en-US"/>
        </w:rPr>
      </w:pPr>
    </w:p>
    <w:p w:rsidR="008B2555" w:rsidRDefault="008B2555" w:rsidP="003B159D">
      <w:pPr>
        <w:widowControl w:val="0"/>
        <w:autoSpaceDE w:val="0"/>
        <w:autoSpaceDN w:val="0"/>
        <w:adjustRightInd w:val="0"/>
        <w:jc w:val="center"/>
        <w:rPr>
          <w:rFonts w:ascii="Times New Roman" w:hAnsi="Times New Roman" w:cs="Times New Roman"/>
          <w:b/>
          <w:bCs/>
          <w:sz w:val="28"/>
          <w:szCs w:val="28"/>
          <w:lang w:val="en-US"/>
        </w:rPr>
      </w:pPr>
    </w:p>
    <w:p w:rsidR="003B159D" w:rsidRDefault="003B159D" w:rsidP="003B159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lastRenderedPageBreak/>
        <w:t>МАТЕМАТИКА</w:t>
      </w:r>
    </w:p>
    <w:p w:rsidR="003B159D" w:rsidRDefault="003B159D" w:rsidP="00FB0DAE">
      <w:pPr>
        <w:widowControl w:val="0"/>
        <w:tabs>
          <w:tab w:val="left" w:pos="3684"/>
        </w:tabs>
        <w:autoSpaceDE w:val="0"/>
        <w:autoSpaceDN w:val="0"/>
        <w:adjustRightInd w:val="0"/>
        <w:spacing w:line="291" w:lineRule="exact"/>
        <w:jc w:val="center"/>
        <w:rPr>
          <w:b/>
        </w:rPr>
      </w:pPr>
      <w:r>
        <w:rPr>
          <w:rFonts w:ascii="Times New Roman" w:hAnsi="Times New Roman" w:cs="Times New Roman"/>
          <w:b/>
          <w:sz w:val="28"/>
          <w:szCs w:val="28"/>
        </w:rPr>
        <w:t>Результаты ВПР по математике</w:t>
      </w:r>
    </w:p>
    <w:p w:rsidR="003B159D" w:rsidRDefault="003B159D" w:rsidP="003B159D">
      <w:pPr>
        <w:ind w:left="-567" w:right="283"/>
        <w:jc w:val="both"/>
        <w:rPr>
          <w:rFonts w:ascii="Times New Roman" w:hAnsi="Times New Roman" w:cs="Times New Roman"/>
          <w:sz w:val="28"/>
          <w:szCs w:val="28"/>
        </w:rPr>
      </w:pPr>
    </w:p>
    <w:tbl>
      <w:tblPr>
        <w:tblpPr w:leftFromText="180" w:rightFromText="180" w:bottomFromText="200" w:vertAnchor="text" w:tblpX="-888" w:tblpY="1"/>
        <w:tblOverlap w:val="never"/>
        <w:tblW w:w="10737" w:type="dxa"/>
        <w:shd w:val="clear" w:color="auto" w:fill="FFFFFF"/>
        <w:tblLayout w:type="fixed"/>
        <w:tblLook w:val="04A0"/>
      </w:tblPr>
      <w:tblGrid>
        <w:gridCol w:w="817"/>
        <w:gridCol w:w="1843"/>
        <w:gridCol w:w="992"/>
        <w:gridCol w:w="992"/>
        <w:gridCol w:w="708"/>
        <w:gridCol w:w="709"/>
        <w:gridCol w:w="710"/>
        <w:gridCol w:w="567"/>
        <w:gridCol w:w="849"/>
        <w:gridCol w:w="850"/>
        <w:gridCol w:w="852"/>
        <w:gridCol w:w="848"/>
      </w:tblGrid>
      <w:tr w:rsidR="003B159D" w:rsidTr="00FB0DAE">
        <w:trPr>
          <w:trHeight w:val="548"/>
        </w:trPr>
        <w:tc>
          <w:tcPr>
            <w:tcW w:w="81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Класс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Предмет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Кол-во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Писали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w:t>
            </w:r>
            <w:proofErr w:type="spellStart"/>
            <w:r w:rsidRPr="00A36777">
              <w:rPr>
                <w:rFonts w:ascii="Times New Roman" w:hAnsi="Times New Roman" w:cs="Times New Roman"/>
                <w:b/>
              </w:rPr>
              <w:t>кач</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w:t>
            </w:r>
            <w:proofErr w:type="spellStart"/>
            <w:r w:rsidRPr="00A36777">
              <w:rPr>
                <w:rFonts w:ascii="Times New Roman" w:hAnsi="Times New Roman" w:cs="Times New Roman"/>
                <w:b/>
              </w:rPr>
              <w:t>усп</w:t>
            </w:r>
            <w:proofErr w:type="spellEnd"/>
            <w:r w:rsidRPr="00A36777">
              <w:rPr>
                <w:rFonts w:ascii="Times New Roman" w:hAnsi="Times New Roman" w:cs="Times New Roman"/>
                <w:b/>
              </w:rPr>
              <w:t>.</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r w:rsidRPr="00A36777">
              <w:rPr>
                <w:rFonts w:ascii="Times New Roman" w:hAnsi="Times New Roman" w:cs="Times New Roman"/>
                <w:b/>
              </w:rPr>
              <w:t>%</w:t>
            </w:r>
            <w:proofErr w:type="spellStart"/>
            <w:r w:rsidRPr="00A36777">
              <w:rPr>
                <w:rFonts w:ascii="Times New Roman" w:hAnsi="Times New Roman" w:cs="Times New Roman"/>
                <w:b/>
              </w:rPr>
              <w:t>усв</w:t>
            </w:r>
            <w:proofErr w:type="spellEnd"/>
            <w:r w:rsidRPr="00A36777">
              <w:rPr>
                <w:rFonts w:ascii="Times New Roman" w:hAnsi="Times New Roman" w:cs="Times New Roman"/>
                <w:b/>
              </w:rPr>
              <w:t>.</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240" w:lineRule="auto"/>
              <w:rPr>
                <w:rFonts w:ascii="Times New Roman" w:hAnsi="Times New Roman" w:cs="Times New Roman"/>
                <w:b/>
              </w:rPr>
            </w:pPr>
            <w:proofErr w:type="gramStart"/>
            <w:r w:rsidRPr="00A36777">
              <w:rPr>
                <w:rFonts w:ascii="Times New Roman" w:hAnsi="Times New Roman" w:cs="Times New Roman"/>
                <w:b/>
              </w:rPr>
              <w:t>Ср.б</w:t>
            </w:r>
            <w:proofErr w:type="gramEnd"/>
            <w:r w:rsidRPr="00A36777">
              <w:rPr>
                <w:rFonts w:ascii="Times New Roman" w:hAnsi="Times New Roman" w:cs="Times New Roman"/>
                <w:b/>
              </w:rPr>
              <w:t>.</w:t>
            </w:r>
          </w:p>
          <w:p w:rsidR="003B159D" w:rsidRPr="00A36777" w:rsidRDefault="003B159D" w:rsidP="00FB0DAE">
            <w:pPr>
              <w:spacing w:after="0" w:line="240" w:lineRule="auto"/>
              <w:rPr>
                <w:rFonts w:ascii="Times New Roman" w:hAnsi="Times New Roman" w:cs="Times New Roman"/>
                <w:b/>
              </w:rPr>
            </w:pPr>
          </w:p>
        </w:tc>
      </w:tr>
      <w:tr w:rsidR="003B159D" w:rsidTr="00FB0DAE">
        <w:tc>
          <w:tcPr>
            <w:tcW w:w="817"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240" w:lineRule="auto"/>
              <w:jc w:val="center"/>
              <w:rPr>
                <w:rFonts w:ascii="Calibri" w:eastAsia="Times New Roman" w:hAnsi="Calibri" w:cs="Calibri"/>
                <w:color w:val="000000"/>
                <w:lang w:eastAsia="ru-RU"/>
              </w:rPr>
            </w:pPr>
            <w:r w:rsidRPr="00A36777">
              <w:rPr>
                <w:rFonts w:ascii="Times New Roman" w:eastAsia="Times New Roman" w:hAnsi="Times New Roman" w:cs="Times New Roman"/>
                <w:color w:val="000000"/>
                <w:lang w:eastAsia="ru-RU"/>
              </w:rPr>
              <w:t>4-а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59D" w:rsidRPr="00A36777" w:rsidRDefault="003B159D" w:rsidP="00FB0DAE">
            <w:pPr>
              <w:spacing w:after="0" w:line="240" w:lineRule="auto"/>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Гамаева</w:t>
            </w:r>
            <w:proofErr w:type="spellEnd"/>
            <w:r w:rsidRPr="00A36777">
              <w:rPr>
                <w:rFonts w:ascii="Times New Roman" w:eastAsia="Times New Roman" w:hAnsi="Times New Roman" w:cs="Times New Roman"/>
                <w:color w:val="000000"/>
                <w:lang w:eastAsia="ru-RU"/>
              </w:rPr>
              <w:t xml:space="preserve"> Л.Б.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35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19</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96,8%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78,1%</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63,9%</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3,9</w:t>
            </w:r>
          </w:p>
        </w:tc>
      </w:tr>
      <w:tr w:rsidR="003B159D" w:rsidTr="00FB0DAE">
        <w:tc>
          <w:tcPr>
            <w:tcW w:w="817"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240" w:lineRule="auto"/>
              <w:jc w:val="center"/>
              <w:rPr>
                <w:rFonts w:ascii="Calibri" w:eastAsia="Times New Roman" w:hAnsi="Calibri" w:cs="Calibri"/>
                <w:color w:val="000000"/>
                <w:lang w:eastAsia="ru-RU"/>
              </w:rPr>
            </w:pPr>
            <w:r w:rsidRPr="00A36777">
              <w:rPr>
                <w:rFonts w:ascii="Times New Roman" w:eastAsia="Times New Roman" w:hAnsi="Times New Roman" w:cs="Times New Roman"/>
                <w:color w:val="000000"/>
                <w:lang w:eastAsia="ru-RU"/>
              </w:rPr>
              <w:t>4-б</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59D" w:rsidRPr="00A36777" w:rsidRDefault="003B159D" w:rsidP="00FB0DAE">
            <w:pPr>
              <w:spacing w:after="0" w:line="240" w:lineRule="auto"/>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Магкаева</w:t>
            </w:r>
            <w:proofErr w:type="spellEnd"/>
            <w:r w:rsidRPr="00A36777">
              <w:rPr>
                <w:rFonts w:ascii="Times New Roman" w:eastAsia="Times New Roman" w:hAnsi="Times New Roman" w:cs="Times New Roman"/>
                <w:color w:val="000000"/>
                <w:lang w:eastAsia="ru-RU"/>
              </w:rPr>
              <w:t xml:space="preserve"> З.Б.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24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97,5%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87,5%</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69,8%</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4,1</w:t>
            </w:r>
          </w:p>
        </w:tc>
      </w:tr>
      <w:tr w:rsidR="003B159D" w:rsidTr="00FB0DAE">
        <w:tc>
          <w:tcPr>
            <w:tcW w:w="817"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240" w:lineRule="auto"/>
              <w:jc w:val="center"/>
              <w:rPr>
                <w:rFonts w:ascii="Calibri" w:eastAsia="Times New Roman" w:hAnsi="Calibri" w:cs="Calibri"/>
                <w:color w:val="000000"/>
                <w:lang w:eastAsia="ru-RU"/>
              </w:rPr>
            </w:pPr>
            <w:r w:rsidRPr="00A36777">
              <w:rPr>
                <w:rFonts w:ascii="Times New Roman" w:eastAsia="Times New Roman" w:hAnsi="Times New Roman" w:cs="Times New Roman"/>
                <w:color w:val="000000"/>
                <w:lang w:eastAsia="ru-RU"/>
              </w:rPr>
              <w:t>4-в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59D" w:rsidRPr="00A36777" w:rsidRDefault="003B159D" w:rsidP="00FB0DAE">
            <w:pPr>
              <w:spacing w:after="0" w:line="240" w:lineRule="auto"/>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Каргаева</w:t>
            </w:r>
            <w:proofErr w:type="spellEnd"/>
            <w:r w:rsidRPr="00A36777">
              <w:rPr>
                <w:rFonts w:ascii="Times New Roman" w:eastAsia="Times New Roman" w:hAnsi="Times New Roman" w:cs="Times New Roman"/>
                <w:color w:val="000000"/>
                <w:lang w:eastAsia="ru-RU"/>
              </w:rPr>
              <w:t xml:space="preserve"> И.Э.</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16</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71</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62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3,9</w:t>
            </w:r>
          </w:p>
        </w:tc>
      </w:tr>
      <w:tr w:rsidR="003B159D" w:rsidTr="00FB0DAE">
        <w:tc>
          <w:tcPr>
            <w:tcW w:w="817" w:type="dxa"/>
            <w:tcBorders>
              <w:top w:val="single" w:sz="8" w:space="0" w:color="000000"/>
              <w:left w:val="single" w:sz="8" w:space="0" w:color="000000"/>
              <w:bottom w:val="single" w:sz="8" w:space="0" w:color="000000"/>
              <w:right w:val="single" w:sz="4" w:space="0" w:color="auto"/>
            </w:tcBorders>
            <w:shd w:val="clear" w:color="auto" w:fill="FFFFFF"/>
            <w:hideMark/>
          </w:tcPr>
          <w:p w:rsidR="003B159D" w:rsidRPr="00A36777" w:rsidRDefault="003B159D" w:rsidP="00FB0DAE">
            <w:pPr>
              <w:spacing w:after="0" w:line="240" w:lineRule="auto"/>
              <w:jc w:val="center"/>
              <w:rPr>
                <w:rFonts w:ascii="Calibri" w:eastAsia="Times New Roman" w:hAnsi="Calibri" w:cs="Calibri"/>
                <w:color w:val="000000"/>
                <w:lang w:eastAsia="ru-RU"/>
              </w:rPr>
            </w:pPr>
            <w:r w:rsidRPr="00A36777">
              <w:rPr>
                <w:rFonts w:ascii="Times New Roman" w:eastAsia="Times New Roman" w:hAnsi="Times New Roman" w:cs="Times New Roman"/>
                <w:color w:val="000000"/>
                <w:lang w:eastAsia="ru-RU"/>
              </w:rPr>
              <w:t>4-г</w:t>
            </w:r>
          </w:p>
        </w:tc>
        <w:tc>
          <w:tcPr>
            <w:tcW w:w="1843"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B159D" w:rsidRPr="00A36777" w:rsidRDefault="003B159D" w:rsidP="00FB0DAE">
            <w:pPr>
              <w:spacing w:after="0" w:line="240" w:lineRule="auto"/>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Мамити</w:t>
            </w:r>
            <w:proofErr w:type="spellEnd"/>
            <w:r w:rsidRPr="00A36777">
              <w:rPr>
                <w:rFonts w:ascii="Times New Roman" w:eastAsia="Times New Roman" w:hAnsi="Times New Roman" w:cs="Times New Roman"/>
                <w:color w:val="000000"/>
                <w:lang w:eastAsia="ru-RU"/>
              </w:rPr>
              <w:t xml:space="preserve"> З.Г.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15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3</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91%</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51%</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lang w:val="en-US"/>
              </w:rPr>
              <w:t>52%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lang w:val="en-US"/>
              </w:rPr>
            </w:pPr>
            <w:r w:rsidRPr="00A36777">
              <w:rPr>
                <w:rFonts w:ascii="Times New Roman" w:hAnsi="Times New Roman" w:cs="Times New Roman"/>
              </w:rPr>
              <w:t>3,</w:t>
            </w:r>
            <w:r w:rsidRPr="00A36777">
              <w:rPr>
                <w:rFonts w:ascii="Times New Roman" w:hAnsi="Times New Roman" w:cs="Times New Roman"/>
                <w:lang w:val="en-US"/>
              </w:rPr>
              <w:t>5</w:t>
            </w:r>
          </w:p>
        </w:tc>
      </w:tr>
      <w:tr w:rsidR="003B159D" w:rsidTr="00FB0DAE">
        <w:trPr>
          <w:trHeight w:val="351"/>
        </w:trPr>
        <w:tc>
          <w:tcPr>
            <w:tcW w:w="817" w:type="dxa"/>
            <w:tcBorders>
              <w:top w:val="single" w:sz="8" w:space="0" w:color="000000"/>
              <w:left w:val="single" w:sz="8" w:space="0" w:color="000000"/>
              <w:bottom w:val="single" w:sz="8" w:space="0" w:color="000000"/>
              <w:right w:val="single" w:sz="4" w:space="0" w:color="auto"/>
            </w:tcBorders>
            <w:shd w:val="clear" w:color="auto" w:fill="FFFFFF"/>
            <w:hideMark/>
          </w:tcPr>
          <w:p w:rsidR="003B159D" w:rsidRPr="00A36777" w:rsidRDefault="003B159D" w:rsidP="00FB0DAE">
            <w:pPr>
              <w:tabs>
                <w:tab w:val="left" w:pos="565"/>
              </w:tabs>
              <w:spacing w:after="0" w:line="240" w:lineRule="auto"/>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4-д</w:t>
            </w:r>
          </w:p>
        </w:tc>
        <w:tc>
          <w:tcPr>
            <w:tcW w:w="1843" w:type="dxa"/>
            <w:tcBorders>
              <w:top w:val="single" w:sz="8" w:space="0" w:color="000000"/>
              <w:left w:val="single" w:sz="4" w:space="0" w:color="auto"/>
              <w:bottom w:val="single" w:sz="8" w:space="0" w:color="000000"/>
              <w:right w:val="single" w:sz="8" w:space="0" w:color="000000"/>
            </w:tcBorders>
            <w:shd w:val="clear" w:color="auto" w:fill="FFFFFF"/>
            <w:hideMark/>
          </w:tcPr>
          <w:p w:rsidR="003B159D" w:rsidRPr="00A36777" w:rsidRDefault="003B159D" w:rsidP="00FB0DAE">
            <w:pPr>
              <w:tabs>
                <w:tab w:val="left" w:pos="565"/>
              </w:tabs>
              <w:spacing w:after="0" w:line="240" w:lineRule="auto"/>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Дзебисова</w:t>
            </w:r>
            <w:proofErr w:type="spellEnd"/>
            <w:r w:rsidRPr="00A36777">
              <w:rPr>
                <w:rFonts w:ascii="Times New Roman" w:eastAsia="Times New Roman" w:hAnsi="Times New Roman" w:cs="Times New Roman"/>
                <w:color w:val="000000"/>
                <w:lang w:eastAsia="ru-RU"/>
              </w:rPr>
              <w:t xml:space="preserve"> Л.Р.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8</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2</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93%</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rPr>
            </w:pPr>
            <w:r>
              <w:rPr>
                <w:rFonts w:ascii="Times New Roman" w:hAnsi="Times New Roman" w:cs="Times New Roman"/>
              </w:rPr>
              <w:t>55,5</w:t>
            </w:r>
            <w:r w:rsidRPr="00A36777">
              <w:rPr>
                <w:rFonts w:ascii="Times New Roman" w:hAnsi="Times New Roman" w:cs="Times New Roman"/>
              </w:rPr>
              <w:t>%</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60%</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rPr>
            </w:pPr>
            <w:r w:rsidRPr="00A36777">
              <w:rPr>
                <w:rFonts w:ascii="Times New Roman" w:hAnsi="Times New Roman" w:cs="Times New Roman"/>
              </w:rPr>
              <w:t>3,74</w:t>
            </w:r>
          </w:p>
        </w:tc>
      </w:tr>
      <w:tr w:rsidR="003B159D" w:rsidTr="00FB0DAE">
        <w:tc>
          <w:tcPr>
            <w:tcW w:w="266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240" w:lineRule="auto"/>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159D" w:rsidRPr="00A36777" w:rsidRDefault="003B159D" w:rsidP="00FB0DAE">
            <w:pPr>
              <w:spacing w:after="0" w:line="240" w:lineRule="auto"/>
              <w:jc w:val="center"/>
              <w:rPr>
                <w:rFonts w:ascii="Times New Roman" w:eastAsia="Times New Roman" w:hAnsi="Times New Roman" w:cs="Times New Roman"/>
                <w:b/>
                <w:color w:val="000000"/>
                <w:lang w:eastAsia="ru-RU"/>
              </w:rPr>
            </w:pPr>
            <w:r w:rsidRPr="00A36777">
              <w:rPr>
                <w:rFonts w:ascii="Times New Roman" w:eastAsia="Times New Roman" w:hAnsi="Times New Roman" w:cs="Times New Roman"/>
                <w:b/>
                <w:color w:val="000000"/>
                <w:lang w:eastAsia="ru-RU"/>
              </w:rPr>
              <w:t>182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line="240" w:lineRule="auto"/>
              <w:jc w:val="center"/>
              <w:rPr>
                <w:rFonts w:ascii="Times New Roman" w:hAnsi="Times New Roman" w:cs="Times New Roman"/>
                <w:b/>
              </w:rPr>
            </w:pPr>
            <w:r w:rsidRPr="00A36777">
              <w:rPr>
                <w:rFonts w:ascii="Times New Roman" w:hAnsi="Times New Roman" w:cs="Times New Roman"/>
                <w:b/>
              </w:rPr>
              <w:t>168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3B159D" w:rsidRPr="00A36777" w:rsidRDefault="003B159D" w:rsidP="00FB0DAE">
            <w:pPr>
              <w:spacing w:line="240" w:lineRule="auto"/>
              <w:jc w:val="center"/>
              <w:rPr>
                <w:rFonts w:ascii="Times New Roman" w:hAnsi="Times New Roman" w:cs="Times New Roman"/>
                <w:b/>
                <w:color w:val="000000"/>
              </w:rPr>
            </w:pPr>
            <w:r w:rsidRPr="00A36777">
              <w:rPr>
                <w:rFonts w:ascii="Times New Roman" w:hAnsi="Times New Roman" w:cs="Times New Roman"/>
                <w:b/>
                <w:color w:val="000000"/>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3B159D" w:rsidRPr="00A36777" w:rsidRDefault="003B159D" w:rsidP="00FB0DAE">
            <w:pPr>
              <w:spacing w:line="240" w:lineRule="auto"/>
              <w:jc w:val="center"/>
              <w:rPr>
                <w:rFonts w:ascii="Times New Roman" w:hAnsi="Times New Roman" w:cs="Times New Roman"/>
                <w:b/>
                <w:color w:val="000000"/>
              </w:rPr>
            </w:pPr>
            <w:r w:rsidRPr="00A36777">
              <w:rPr>
                <w:rFonts w:ascii="Times New Roman" w:hAnsi="Times New Roman" w:cs="Times New Roman"/>
                <w:b/>
                <w:color w:val="000000"/>
              </w:rPr>
              <w:t>82</w:t>
            </w:r>
          </w:p>
        </w:tc>
        <w:tc>
          <w:tcPr>
            <w:tcW w:w="710"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3B159D" w:rsidRPr="00A36777" w:rsidRDefault="003B159D" w:rsidP="00FB0DAE">
            <w:pPr>
              <w:spacing w:line="240" w:lineRule="auto"/>
              <w:jc w:val="center"/>
              <w:rPr>
                <w:rFonts w:ascii="Times New Roman" w:hAnsi="Times New Roman" w:cs="Times New Roman"/>
                <w:b/>
                <w:color w:val="000000"/>
              </w:rPr>
            </w:pPr>
            <w:r w:rsidRPr="00A36777">
              <w:rPr>
                <w:rFonts w:ascii="Times New Roman" w:hAnsi="Times New Roman" w:cs="Times New Roman"/>
                <w:b/>
                <w:color w:val="000000"/>
              </w:rPr>
              <w:t>41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3B159D" w:rsidRPr="00A36777" w:rsidRDefault="003B159D" w:rsidP="00FB0DAE">
            <w:pPr>
              <w:spacing w:line="240" w:lineRule="auto"/>
              <w:jc w:val="center"/>
              <w:rPr>
                <w:rFonts w:ascii="Times New Roman" w:hAnsi="Times New Roman" w:cs="Times New Roman"/>
                <w:b/>
                <w:color w:val="000000"/>
              </w:rPr>
            </w:pPr>
            <w:r w:rsidRPr="00A36777">
              <w:rPr>
                <w:rFonts w:ascii="Times New Roman" w:hAnsi="Times New Roman" w:cs="Times New Roman"/>
                <w:b/>
                <w:color w:val="000000"/>
              </w:rPr>
              <w:t>10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3B159D" w:rsidRPr="00A36777" w:rsidRDefault="003B159D" w:rsidP="00FB0DAE">
            <w:pPr>
              <w:spacing w:line="240" w:lineRule="auto"/>
              <w:jc w:val="center"/>
              <w:rPr>
                <w:rFonts w:ascii="Times New Roman" w:hAnsi="Times New Roman" w:cs="Times New Roman"/>
                <w:b/>
                <w:color w:val="000000"/>
              </w:rPr>
            </w:pPr>
            <w:r w:rsidRPr="00A36777">
              <w:rPr>
                <w:rFonts w:ascii="Times New Roman" w:hAnsi="Times New Roman" w:cs="Times New Roman"/>
                <w:b/>
                <w:color w:val="000000"/>
              </w:rPr>
              <w:t>94%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line="240" w:lineRule="auto"/>
              <w:jc w:val="center"/>
              <w:rPr>
                <w:rFonts w:ascii="Times New Roman" w:hAnsi="Times New Roman" w:cs="Times New Roman"/>
                <w:b/>
              </w:rPr>
            </w:pPr>
            <w:r w:rsidRPr="00A36777">
              <w:rPr>
                <w:rFonts w:ascii="Times New Roman" w:hAnsi="Times New Roman" w:cs="Times New Roman"/>
                <w:b/>
              </w:rPr>
              <w:t>70%</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b/>
              </w:rPr>
            </w:pPr>
            <w:r w:rsidRPr="00A36777">
              <w:rPr>
                <w:rFonts w:ascii="Times New Roman" w:hAnsi="Times New Roman" w:cs="Times New Roman"/>
                <w:b/>
              </w:rPr>
              <w:t>61%</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line="240" w:lineRule="auto"/>
              <w:jc w:val="center"/>
              <w:rPr>
                <w:rFonts w:ascii="Times New Roman" w:hAnsi="Times New Roman" w:cs="Times New Roman"/>
                <w:b/>
              </w:rPr>
            </w:pPr>
            <w:r w:rsidRPr="00A36777">
              <w:rPr>
                <w:rFonts w:ascii="Times New Roman" w:hAnsi="Times New Roman" w:cs="Times New Roman"/>
                <w:b/>
              </w:rPr>
              <w:t>3,85</w:t>
            </w:r>
          </w:p>
        </w:tc>
      </w:tr>
    </w:tbl>
    <w:p w:rsidR="003B159D" w:rsidRDefault="003B159D" w:rsidP="003B159D">
      <w:pPr>
        <w:jc w:val="both"/>
        <w:rPr>
          <w:rFonts w:ascii="Times New Roman" w:hAnsi="Times New Roman" w:cs="Times New Roman"/>
          <w:sz w:val="28"/>
          <w:szCs w:val="28"/>
        </w:rPr>
      </w:pPr>
      <w:r>
        <w:rPr>
          <w:rFonts w:ascii="Times New Roman" w:hAnsi="Times New Roman" w:cs="Times New Roman"/>
          <w:b/>
          <w:sz w:val="28"/>
          <w:szCs w:val="28"/>
        </w:rPr>
        <w:t>Выводы:</w:t>
      </w:r>
      <w:r>
        <w:rPr>
          <w:rFonts w:ascii="Times New Roman" w:hAnsi="Times New Roman" w:cs="Times New Roman"/>
          <w:sz w:val="28"/>
          <w:szCs w:val="28"/>
        </w:rPr>
        <w:t xml:space="preserve"> процент успеваемости составил -  94%, качество знаний – 70%.</w:t>
      </w:r>
    </w:p>
    <w:p w:rsidR="003B159D" w:rsidRDefault="003B159D" w:rsidP="003B159D">
      <w:pPr>
        <w:widowControl w:val="0"/>
        <w:autoSpaceDE w:val="0"/>
        <w:autoSpaceDN w:val="0"/>
        <w:adjustRightInd w:val="0"/>
        <w:ind w:left="120"/>
        <w:rPr>
          <w:rFonts w:ascii="Times New Roman" w:hAnsi="Times New Roman" w:cs="Times New Roman"/>
          <w:b/>
          <w:bCs/>
          <w:sz w:val="28"/>
          <w:szCs w:val="28"/>
        </w:rPr>
      </w:pPr>
      <w:r>
        <w:rPr>
          <w:rFonts w:ascii="Times New Roman" w:hAnsi="Times New Roman" w:cs="Times New Roman"/>
          <w:b/>
          <w:bCs/>
          <w:sz w:val="28"/>
          <w:szCs w:val="28"/>
        </w:rPr>
        <w:t>Статистика по группам баллов</w:t>
      </w:r>
    </w:p>
    <w:p w:rsidR="003B159D" w:rsidRDefault="003B159D" w:rsidP="003B159D">
      <w:pPr>
        <w:widowControl w:val="0"/>
        <w:autoSpaceDE w:val="0"/>
        <w:autoSpaceDN w:val="0"/>
        <w:adjustRightInd w:val="0"/>
        <w:ind w:left="120"/>
        <w:rPr>
          <w:rFonts w:ascii="Times New Roman" w:hAnsi="Times New Roman" w:cs="Times New Roman"/>
          <w:sz w:val="28"/>
          <w:szCs w:val="28"/>
        </w:rPr>
      </w:pPr>
      <w:r>
        <w:rPr>
          <w:rFonts w:ascii="Times New Roman" w:hAnsi="Times New Roman" w:cs="Times New Roman"/>
          <w:color w:val="000000"/>
          <w:sz w:val="28"/>
          <w:szCs w:val="28"/>
        </w:rPr>
        <w:t>Максимальный первичный балл: 20</w:t>
      </w:r>
    </w:p>
    <w:tbl>
      <w:tblPr>
        <w:tblW w:w="10786" w:type="dxa"/>
        <w:tblInd w:w="-861" w:type="dxa"/>
        <w:tblLook w:val="04A0"/>
      </w:tblPr>
      <w:tblGrid>
        <w:gridCol w:w="3828"/>
        <w:gridCol w:w="1134"/>
        <w:gridCol w:w="1984"/>
        <w:gridCol w:w="960"/>
        <w:gridCol w:w="960"/>
        <w:gridCol w:w="960"/>
        <w:gridCol w:w="960"/>
      </w:tblGrid>
      <w:tr w:rsidR="003B159D" w:rsidTr="00FB0DAE">
        <w:trPr>
          <w:trHeight w:val="300"/>
        </w:trPr>
        <w:tc>
          <w:tcPr>
            <w:tcW w:w="3828" w:type="dxa"/>
            <w:tcBorders>
              <w:top w:val="single" w:sz="4" w:space="0" w:color="000000"/>
              <w:left w:val="single" w:sz="8" w:space="0" w:color="000000"/>
              <w:bottom w:val="single" w:sz="8" w:space="0" w:color="000000"/>
              <w:right w:val="single" w:sz="4" w:space="0" w:color="000000"/>
            </w:tcBorders>
            <w:noWrap/>
            <w:vAlign w:val="bottom"/>
            <w:hideMark/>
          </w:tcPr>
          <w:p w:rsidR="003B159D" w:rsidRPr="00A36777" w:rsidRDefault="003B159D" w:rsidP="002B04F5">
            <w:pPr>
              <w:spacing w:after="0" w:line="240" w:lineRule="auto"/>
              <w:ind w:left="-1086" w:firstLine="1086"/>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Группы участников</w:t>
            </w:r>
          </w:p>
        </w:tc>
        <w:tc>
          <w:tcPr>
            <w:tcW w:w="1134"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Кол-во ОО</w:t>
            </w:r>
          </w:p>
        </w:tc>
        <w:tc>
          <w:tcPr>
            <w:tcW w:w="1984"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2</w:t>
            </w:r>
          </w:p>
        </w:tc>
        <w:tc>
          <w:tcPr>
            <w:tcW w:w="96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3</w:t>
            </w:r>
          </w:p>
        </w:tc>
        <w:tc>
          <w:tcPr>
            <w:tcW w:w="96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4</w:t>
            </w:r>
          </w:p>
        </w:tc>
        <w:tc>
          <w:tcPr>
            <w:tcW w:w="960" w:type="dxa"/>
            <w:tcBorders>
              <w:top w:val="single" w:sz="4" w:space="0" w:color="000000"/>
              <w:left w:val="nil"/>
              <w:bottom w:val="single" w:sz="8" w:space="0" w:color="000000"/>
              <w:right w:val="single" w:sz="8"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5</w:t>
            </w:r>
          </w:p>
        </w:tc>
      </w:tr>
      <w:tr w:rsidR="003B159D" w:rsidTr="00FB0DAE">
        <w:trPr>
          <w:trHeight w:val="300"/>
        </w:trPr>
        <w:tc>
          <w:tcPr>
            <w:tcW w:w="3828" w:type="dxa"/>
            <w:tcBorders>
              <w:top w:val="single" w:sz="4" w:space="0" w:color="000000"/>
              <w:left w:val="single" w:sz="4" w:space="0" w:color="000000"/>
              <w:bottom w:val="single" w:sz="4" w:space="0" w:color="000000"/>
              <w:right w:val="single" w:sz="4" w:space="0" w:color="000000"/>
            </w:tcBorders>
            <w:noWrap/>
            <w:vAlign w:val="bottom"/>
            <w:hideMark/>
          </w:tcPr>
          <w:p w:rsidR="003B159D" w:rsidRPr="00A36777" w:rsidRDefault="003B159D" w:rsidP="002B04F5">
            <w:pPr>
              <w:spacing w:line="240" w:lineRule="auto"/>
              <w:rPr>
                <w:rFonts w:ascii="Times New Roman" w:hAnsi="Times New Roman" w:cs="Times New Roman"/>
                <w:color w:val="000000"/>
              </w:rPr>
            </w:pPr>
            <w:r w:rsidRPr="00A36777">
              <w:rPr>
                <w:rFonts w:ascii="Times New Roman" w:hAnsi="Times New Roman" w:cs="Times New Roman"/>
                <w:color w:val="000000"/>
              </w:rPr>
              <w:t>Вся выборка</w:t>
            </w:r>
          </w:p>
        </w:tc>
        <w:tc>
          <w:tcPr>
            <w:tcW w:w="1134"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6353</w:t>
            </w:r>
          </w:p>
        </w:tc>
        <w:tc>
          <w:tcPr>
            <w:tcW w:w="1984"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203329</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4,18</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25,45</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43,51</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26,86</w:t>
            </w:r>
          </w:p>
        </w:tc>
      </w:tr>
      <w:tr w:rsidR="003B159D" w:rsidTr="00FB0DAE">
        <w:trPr>
          <w:trHeight w:val="300"/>
        </w:trPr>
        <w:tc>
          <w:tcPr>
            <w:tcW w:w="382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Республика Северная Осетия-Алания</w:t>
            </w:r>
          </w:p>
        </w:tc>
        <w:tc>
          <w:tcPr>
            <w:tcW w:w="113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195</w:t>
            </w:r>
          </w:p>
        </w:tc>
        <w:tc>
          <w:tcPr>
            <w:tcW w:w="198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8364</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5,48</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25,39</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42,56</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26,57</w:t>
            </w:r>
          </w:p>
        </w:tc>
      </w:tr>
      <w:tr w:rsidR="003B159D" w:rsidTr="00FB0DAE">
        <w:trPr>
          <w:trHeight w:val="300"/>
        </w:trPr>
        <w:tc>
          <w:tcPr>
            <w:tcW w:w="382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город Владикавказ</w:t>
            </w:r>
          </w:p>
        </w:tc>
        <w:tc>
          <w:tcPr>
            <w:tcW w:w="113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41</w:t>
            </w:r>
          </w:p>
        </w:tc>
        <w:tc>
          <w:tcPr>
            <w:tcW w:w="198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3358</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3,63</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23,76</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43,51</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29,09</w:t>
            </w:r>
          </w:p>
        </w:tc>
      </w:tr>
      <w:tr w:rsidR="003B159D" w:rsidTr="00FB0DAE">
        <w:trPr>
          <w:trHeight w:val="300"/>
        </w:trPr>
        <w:tc>
          <w:tcPr>
            <w:tcW w:w="382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eastAsia="Times New Roman" w:hAnsi="Times New Roman" w:cs="Times New Roman"/>
                <w:color w:val="000000"/>
                <w:lang w:eastAsia="ru-RU"/>
              </w:rPr>
              <w:t>МБОУ СОШ №42 им.Х.Мамсурова</w:t>
            </w:r>
          </w:p>
        </w:tc>
        <w:tc>
          <w:tcPr>
            <w:tcW w:w="1134" w:type="dxa"/>
            <w:tcBorders>
              <w:top w:val="nil"/>
              <w:left w:val="nil"/>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 </w:t>
            </w:r>
          </w:p>
        </w:tc>
        <w:tc>
          <w:tcPr>
            <w:tcW w:w="1984"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168</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5,36</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25</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48,21</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21,43</w:t>
            </w:r>
          </w:p>
        </w:tc>
      </w:tr>
    </w:tbl>
    <w:p w:rsidR="003B159D" w:rsidRDefault="003B159D" w:rsidP="003B159D">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Распределение группы баллов в процентах.</w:t>
      </w:r>
    </w:p>
    <w:p w:rsidR="003B159D" w:rsidRDefault="003B159D" w:rsidP="003B159D">
      <w:pPr>
        <w:widowControl w:val="0"/>
        <w:autoSpaceDE w:val="0"/>
        <w:autoSpaceDN w:val="0"/>
        <w:adjustRightInd w:val="0"/>
        <w:ind w:left="1843"/>
        <w:rPr>
          <w:rFonts w:ascii="Times New Roman" w:hAnsi="Times New Roman" w:cs="Times New Roman"/>
          <w:b/>
          <w:bCs/>
          <w:sz w:val="28"/>
          <w:szCs w:val="28"/>
        </w:rPr>
      </w:pPr>
      <w:r>
        <w:rPr>
          <w:b/>
          <w:noProof/>
          <w:lang w:eastAsia="ru-RU"/>
        </w:rPr>
        <w:drawing>
          <wp:inline distT="0" distB="0" distL="0" distR="0">
            <wp:extent cx="4044876" cy="1592132"/>
            <wp:effectExtent l="0" t="0" r="13335" b="825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159D" w:rsidRDefault="00621FA0" w:rsidP="003B159D">
      <w:pPr>
        <w:widowControl w:val="0"/>
        <w:autoSpaceDE w:val="0"/>
        <w:autoSpaceDN w:val="0"/>
        <w:adjustRightInd w:val="0"/>
        <w:ind w:left="3780"/>
        <w:rPr>
          <w:rFonts w:ascii="Times New Roman" w:hAnsi="Times New Roman" w:cs="Times New Roman"/>
          <w:b/>
          <w:bCs/>
          <w:sz w:val="28"/>
          <w:szCs w:val="28"/>
        </w:rPr>
      </w:pPr>
      <w:r>
        <w:rPr>
          <w:rFonts w:ascii="Times New Roman" w:hAnsi="Times New Roman" w:cs="Times New Roman"/>
          <w:b/>
          <w:bCs/>
          <w:sz w:val="28"/>
          <w:szCs w:val="28"/>
        </w:rPr>
        <w:t>Достижение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34"/>
        <w:gridCol w:w="423"/>
        <w:gridCol w:w="972"/>
        <w:gridCol w:w="927"/>
        <w:gridCol w:w="2419"/>
        <w:gridCol w:w="610"/>
      </w:tblGrid>
      <w:tr w:rsidR="00621FA0" w:rsidRPr="00621FA0" w:rsidTr="00621FA0">
        <w:trPr>
          <w:tblHeader/>
        </w:trPr>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Блоки ПООП</w:t>
            </w:r>
            <w:r w:rsidRPr="00621FA0">
              <w:rPr>
                <w:rFonts w:ascii="Times New Roman" w:eastAsia="Times New Roman" w:hAnsi="Times New Roman" w:cs="Times New Roman"/>
                <w:sz w:val="16"/>
                <w:szCs w:val="16"/>
                <w:lang w:eastAsia="ru-RU"/>
              </w:rPr>
              <w:br/>
              <w:t xml:space="preserve">обучающийся </w:t>
            </w:r>
            <w:proofErr w:type="gramStart"/>
            <w:r w:rsidRPr="00621FA0">
              <w:rPr>
                <w:rFonts w:ascii="Times New Roman" w:eastAsia="Times New Roman" w:hAnsi="Times New Roman" w:cs="Times New Roman"/>
                <w:sz w:val="16"/>
                <w:szCs w:val="16"/>
                <w:lang w:eastAsia="ru-RU"/>
              </w:rPr>
              <w:t>научится</w:t>
            </w:r>
            <w:proofErr w:type="gramEnd"/>
            <w:r w:rsidRPr="00621FA0">
              <w:rPr>
                <w:rFonts w:ascii="Times New Roman" w:eastAsia="Times New Roman" w:hAnsi="Times New Roman" w:cs="Times New Roman"/>
                <w:sz w:val="16"/>
                <w:szCs w:val="16"/>
                <w:lang w:eastAsia="ru-RU"/>
              </w:rPr>
              <w:t xml:space="preserve"> / получит возможность научиться или проверяемые требования (умения) в соответствии с ФГОС (ФК ГОС)</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Макс балл</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Республика Северная Осетия-Алания</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город Владикавказ</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Муниципальное бюджетное общеобразовательное учреждение средняя общеобразовательная школа №42 имени Героя Советского Союза </w:t>
            </w:r>
            <w:proofErr w:type="spellStart"/>
            <w:r w:rsidRPr="00621FA0">
              <w:rPr>
                <w:rFonts w:ascii="Times New Roman" w:eastAsia="Times New Roman" w:hAnsi="Times New Roman" w:cs="Times New Roman"/>
                <w:sz w:val="16"/>
                <w:szCs w:val="16"/>
                <w:lang w:eastAsia="ru-RU"/>
              </w:rPr>
              <w:t>Хаджи-Умара</w:t>
            </w:r>
            <w:proofErr w:type="spellEnd"/>
            <w:r w:rsidRPr="00621FA0">
              <w:rPr>
                <w:rFonts w:ascii="Times New Roman" w:eastAsia="Times New Roman" w:hAnsi="Times New Roman" w:cs="Times New Roman"/>
                <w:sz w:val="16"/>
                <w:szCs w:val="16"/>
                <w:lang w:eastAsia="ru-RU"/>
              </w:rPr>
              <w:t xml:space="preserve"> </w:t>
            </w:r>
            <w:proofErr w:type="spellStart"/>
            <w:r w:rsidRPr="00621FA0">
              <w:rPr>
                <w:rFonts w:ascii="Times New Roman" w:eastAsia="Times New Roman" w:hAnsi="Times New Roman" w:cs="Times New Roman"/>
                <w:sz w:val="16"/>
                <w:szCs w:val="16"/>
                <w:lang w:eastAsia="ru-RU"/>
              </w:rPr>
              <w:t>Джиоровича</w:t>
            </w:r>
            <w:proofErr w:type="spellEnd"/>
            <w:r w:rsidRPr="00621FA0">
              <w:rPr>
                <w:rFonts w:ascii="Times New Roman" w:eastAsia="Times New Roman" w:hAnsi="Times New Roman" w:cs="Times New Roman"/>
                <w:sz w:val="16"/>
                <w:szCs w:val="16"/>
                <w:lang w:eastAsia="ru-RU"/>
              </w:rPr>
              <w:t xml:space="preserve"> Мамсурова</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РФ</w:t>
            </w:r>
          </w:p>
        </w:tc>
      </w:tr>
      <w:tr w:rsidR="00621FA0" w:rsidRPr="00621FA0" w:rsidTr="00621FA0">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8364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3358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168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1415200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 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90.64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91.10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90.48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90.40</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 xml:space="preserve">2. 2. Умение выполнять арифметические действия с числами и числовыми выражениями. </w:t>
            </w:r>
            <w:proofErr w:type="gramStart"/>
            <w:r w:rsidRPr="00621FA0">
              <w:rPr>
                <w:rFonts w:ascii="Times New Roman" w:eastAsia="Times New Roman" w:hAnsi="Times New Roman" w:cs="Times New Roman"/>
                <w:sz w:val="16"/>
                <w:szCs w:val="16"/>
                <w:lang w:eastAsia="ru-RU"/>
              </w:rPr>
              <w:t>Вычислять значение числового выражения (содержащего 2–3 арифметических действия, со скобками и без скобок).</w:t>
            </w:r>
            <w:proofErr w:type="gramEnd"/>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81.86</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82.25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89.29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79.31</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 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78.47</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80.73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85.71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81.30</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4. 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r w:rsidRPr="00621FA0">
              <w:rPr>
                <w:rFonts w:ascii="Times New Roman" w:eastAsia="Times New Roman" w:hAnsi="Times New Roman" w:cs="Times New Roman"/>
                <w:sz w:val="16"/>
                <w:szCs w:val="16"/>
                <w:lang w:eastAsia="ru-RU"/>
              </w:rPr>
              <w:t>сантиметр</w:t>
            </w:r>
            <w:proofErr w:type="gramStart"/>
            <w:r w:rsidRPr="00621FA0">
              <w:rPr>
                <w:rFonts w:ascii="Times New Roman" w:eastAsia="Times New Roman" w:hAnsi="Times New Roman" w:cs="Times New Roman"/>
                <w:sz w:val="16"/>
                <w:szCs w:val="16"/>
                <w:lang w:eastAsia="ru-RU"/>
              </w:rPr>
              <w:t>,с</w:t>
            </w:r>
            <w:proofErr w:type="gramEnd"/>
            <w:r w:rsidRPr="00621FA0">
              <w:rPr>
                <w:rFonts w:ascii="Times New Roman" w:eastAsia="Times New Roman" w:hAnsi="Times New Roman" w:cs="Times New Roman"/>
                <w:sz w:val="16"/>
                <w:szCs w:val="16"/>
                <w:lang w:eastAsia="ru-RU"/>
              </w:rPr>
              <w:t>антиметр</w:t>
            </w:r>
            <w:proofErr w:type="spellEnd"/>
            <w:r w:rsidRPr="00621FA0">
              <w:rPr>
                <w:rFonts w:ascii="Times New Roman" w:eastAsia="Times New Roman" w:hAnsi="Times New Roman" w:cs="Times New Roman"/>
                <w:sz w:val="16"/>
                <w:szCs w:val="16"/>
                <w:lang w:eastAsia="ru-RU"/>
              </w:rPr>
              <w:t xml:space="preserve"> – миллиметр).</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59.59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61.64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63.69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57.26</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5.1. 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68.54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68.52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55.95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59.79</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5.2. 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60.08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60.87</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48.21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46.31</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6.1. 6.1. Умение работать с таблицами, схемами, графиками диаграммами. Читать несложные готовые таблицы.</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88.79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89.58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88.69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91.19</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6.2. 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77.09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79.21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73.81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81.04</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7. 7. Умение выполнять арифметические действия с числами и числовыми выражениями. </w:t>
            </w:r>
            <w:proofErr w:type="gramStart"/>
            <w:r w:rsidRPr="00621FA0">
              <w:rPr>
                <w:rFonts w:ascii="Times New Roman" w:eastAsia="Times New Roman" w:hAnsi="Times New Roman" w:cs="Times New Roman"/>
                <w:sz w:val="16"/>
                <w:szCs w:val="16"/>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0" w:type="auto"/>
            <w:shd w:val="clear" w:color="auto" w:fill="EEEEEE"/>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60.63</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61.76</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60.12</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57.72</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8. 8. Умение решать текстовые задачи. </w:t>
            </w:r>
            <w:proofErr w:type="gramStart"/>
            <w:r w:rsidRPr="00621FA0">
              <w:rPr>
                <w:rFonts w:ascii="Times New Roman" w:eastAsia="Times New Roman" w:hAnsi="Times New Roman" w:cs="Times New Roman"/>
                <w:sz w:val="16"/>
                <w:szCs w:val="16"/>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roofErr w:type="gramEnd"/>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40.44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41.89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36.61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41.69</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9.1. 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51.65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56.25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58.33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50.57</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9.2. 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44.44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47.41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58.93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40.28</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10. 10. Овладение основами логического и алгоритмического мышления</w:t>
            </w:r>
            <w:proofErr w:type="gramStart"/>
            <w:r w:rsidRPr="00621FA0">
              <w:rPr>
                <w:rFonts w:ascii="Times New Roman" w:eastAsia="Times New Roman" w:hAnsi="Times New Roman" w:cs="Times New Roman"/>
                <w:sz w:val="16"/>
                <w:szCs w:val="16"/>
                <w:lang w:eastAsia="ru-RU"/>
              </w:rPr>
              <w:t xml:space="preserve"> С</w:t>
            </w:r>
            <w:proofErr w:type="gramEnd"/>
            <w:r w:rsidRPr="00621FA0">
              <w:rPr>
                <w:rFonts w:ascii="Times New Roman" w:eastAsia="Times New Roman" w:hAnsi="Times New Roman" w:cs="Times New Roman"/>
                <w:sz w:val="16"/>
                <w:szCs w:val="16"/>
                <w:lang w:eastAsia="ru-RU"/>
              </w:rPr>
              <w:t>обирать, представлять, интерпретировать информацию.</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49.05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50.70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31.25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52.46</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11. 11. Овладение основами пространственного воображения. Описывать взаимное расположение предметов в пространстве и на плоскости.</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64.05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64.86</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68.45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65.07</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12. 12. Овладение основами логического и алгоритмического мышления. Решать задачи в 3–4 действия.</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16.43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20.04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12.20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11.41</w:t>
            </w:r>
          </w:p>
        </w:tc>
      </w:tr>
    </w:tbl>
    <w:p w:rsidR="00621FA0" w:rsidRPr="00621FA0" w:rsidRDefault="00621FA0" w:rsidP="00621FA0">
      <w:pPr>
        <w:spacing w:after="0" w:line="240" w:lineRule="auto"/>
        <w:rPr>
          <w:rFonts w:ascii="Times New Roman" w:eastAsia="Times New Roman" w:hAnsi="Times New Roman" w:cs="Times New Roman"/>
          <w:sz w:val="24"/>
          <w:szCs w:val="24"/>
          <w:lang w:eastAsia="ru-RU"/>
        </w:rPr>
      </w:pPr>
    </w:p>
    <w:p w:rsidR="00621FA0" w:rsidRPr="00621FA0" w:rsidRDefault="00621FA0" w:rsidP="00621FA0">
      <w:pPr>
        <w:spacing w:after="0" w:line="240" w:lineRule="auto"/>
        <w:rPr>
          <w:rFonts w:ascii="Times New Roman" w:eastAsia="Times New Roman" w:hAnsi="Times New Roman" w:cs="Times New Roman"/>
          <w:sz w:val="24"/>
          <w:szCs w:val="24"/>
          <w:lang w:eastAsia="ru-RU"/>
        </w:rPr>
      </w:pPr>
      <w:bookmarkStart w:id="0" w:name="_GoBack"/>
      <w:bookmarkEnd w:id="0"/>
    </w:p>
    <w:p w:rsidR="00621FA0" w:rsidRDefault="00621FA0" w:rsidP="003B159D">
      <w:pPr>
        <w:widowControl w:val="0"/>
        <w:autoSpaceDE w:val="0"/>
        <w:autoSpaceDN w:val="0"/>
        <w:adjustRightInd w:val="0"/>
        <w:ind w:left="3780"/>
        <w:rPr>
          <w:rFonts w:ascii="Times New Roman" w:hAnsi="Times New Roman" w:cs="Times New Roman"/>
          <w:b/>
          <w:bCs/>
          <w:sz w:val="28"/>
          <w:szCs w:val="28"/>
        </w:rPr>
      </w:pPr>
    </w:p>
    <w:p w:rsidR="003B159D" w:rsidRDefault="003B159D" w:rsidP="003B159D">
      <w:pPr>
        <w:widowControl w:val="0"/>
        <w:autoSpaceDE w:val="0"/>
        <w:autoSpaceDN w:val="0"/>
        <w:adjustRightInd w:val="0"/>
        <w:ind w:left="3780"/>
        <w:rPr>
          <w:rFonts w:ascii="Times New Roman" w:hAnsi="Times New Roman" w:cs="Times New Roman"/>
          <w:sz w:val="28"/>
          <w:szCs w:val="28"/>
          <w:lang w:eastAsia="ru-RU"/>
        </w:rPr>
      </w:pPr>
      <w:r>
        <w:rPr>
          <w:rFonts w:ascii="Times New Roman" w:hAnsi="Times New Roman" w:cs="Times New Roman"/>
          <w:b/>
          <w:bCs/>
          <w:sz w:val="28"/>
          <w:szCs w:val="28"/>
        </w:rPr>
        <w:t>ОКРУЖАЮЩИЙ МИР</w:t>
      </w:r>
    </w:p>
    <w:p w:rsidR="003B159D" w:rsidRDefault="003B159D" w:rsidP="00FB0DAE">
      <w:pPr>
        <w:widowControl w:val="0"/>
        <w:tabs>
          <w:tab w:val="left" w:pos="3759"/>
        </w:tabs>
        <w:autoSpaceDE w:val="0"/>
        <w:autoSpaceDN w:val="0"/>
        <w:adjustRightInd w:val="0"/>
        <w:spacing w:line="291" w:lineRule="exact"/>
        <w:ind w:left="-567" w:firstLine="142"/>
        <w:jc w:val="center"/>
        <w:rPr>
          <w:rFonts w:ascii="Times New Roman" w:hAnsi="Times New Roman" w:cs="Times New Roman"/>
          <w:b/>
          <w:sz w:val="28"/>
          <w:szCs w:val="28"/>
        </w:rPr>
      </w:pPr>
      <w:r>
        <w:rPr>
          <w:rFonts w:ascii="Times New Roman" w:hAnsi="Times New Roman" w:cs="Times New Roman"/>
          <w:b/>
          <w:sz w:val="28"/>
          <w:szCs w:val="28"/>
        </w:rPr>
        <w:t>Результаты ВПР по окружающему миру</w:t>
      </w:r>
    </w:p>
    <w:tbl>
      <w:tblPr>
        <w:tblpPr w:leftFromText="180" w:rightFromText="180" w:bottomFromText="200" w:vertAnchor="text" w:tblpX="-1030" w:tblpY="1"/>
        <w:tblOverlap w:val="never"/>
        <w:tblW w:w="10879" w:type="dxa"/>
        <w:shd w:val="clear" w:color="auto" w:fill="FFFFFF"/>
        <w:tblLayout w:type="fixed"/>
        <w:tblLook w:val="04A0"/>
      </w:tblPr>
      <w:tblGrid>
        <w:gridCol w:w="817"/>
        <w:gridCol w:w="1843"/>
        <w:gridCol w:w="992"/>
        <w:gridCol w:w="992"/>
        <w:gridCol w:w="708"/>
        <w:gridCol w:w="709"/>
        <w:gridCol w:w="710"/>
        <w:gridCol w:w="710"/>
        <w:gridCol w:w="849"/>
        <w:gridCol w:w="850"/>
        <w:gridCol w:w="851"/>
        <w:gridCol w:w="848"/>
      </w:tblGrid>
      <w:tr w:rsidR="003B159D" w:rsidTr="00FB0DAE">
        <w:trPr>
          <w:trHeight w:val="551"/>
        </w:trPr>
        <w:tc>
          <w:tcPr>
            <w:tcW w:w="817"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Класс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Предмет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Кол-во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Писали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w:t>
            </w:r>
            <w:proofErr w:type="spellStart"/>
            <w:r w:rsidRPr="00A36777">
              <w:rPr>
                <w:rFonts w:ascii="Times New Roman" w:hAnsi="Times New Roman" w:cs="Times New Roman"/>
                <w:b/>
              </w:rPr>
              <w:t>кач</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w:t>
            </w:r>
            <w:proofErr w:type="spellStart"/>
            <w:r w:rsidRPr="00A36777">
              <w:rPr>
                <w:rFonts w:ascii="Times New Roman" w:hAnsi="Times New Roman" w:cs="Times New Roman"/>
                <w:b/>
              </w:rPr>
              <w:t>усп</w:t>
            </w:r>
            <w:proofErr w:type="spellEnd"/>
            <w:r w:rsidRPr="00A36777">
              <w:rPr>
                <w:rFonts w:ascii="Times New Roman" w:hAnsi="Times New Roman" w:cs="Times New Roman"/>
                <w:b/>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r w:rsidRPr="00A36777">
              <w:rPr>
                <w:rFonts w:ascii="Times New Roman" w:hAnsi="Times New Roman" w:cs="Times New Roman"/>
                <w:b/>
              </w:rPr>
              <w:t>%</w:t>
            </w:r>
            <w:proofErr w:type="spellStart"/>
            <w:r w:rsidRPr="00A36777">
              <w:rPr>
                <w:rFonts w:ascii="Times New Roman" w:hAnsi="Times New Roman" w:cs="Times New Roman"/>
                <w:b/>
              </w:rPr>
              <w:t>усв</w:t>
            </w:r>
            <w:proofErr w:type="spellEnd"/>
            <w:r w:rsidRPr="00A36777">
              <w:rPr>
                <w:rFonts w:ascii="Times New Roman" w:hAnsi="Times New Roman" w:cs="Times New Roman"/>
                <w:b/>
              </w:rPr>
              <w:t>.</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rPr>
                <w:rFonts w:ascii="Times New Roman" w:hAnsi="Times New Roman" w:cs="Times New Roman"/>
                <w:b/>
              </w:rPr>
            </w:pPr>
            <w:proofErr w:type="gramStart"/>
            <w:r w:rsidRPr="00A36777">
              <w:rPr>
                <w:rFonts w:ascii="Times New Roman" w:hAnsi="Times New Roman" w:cs="Times New Roman"/>
                <w:b/>
              </w:rPr>
              <w:t>Ср.б</w:t>
            </w:r>
            <w:proofErr w:type="gramEnd"/>
            <w:r w:rsidRPr="00A36777">
              <w:rPr>
                <w:rFonts w:ascii="Times New Roman" w:hAnsi="Times New Roman" w:cs="Times New Roman"/>
                <w:b/>
              </w:rPr>
              <w:t>.</w:t>
            </w:r>
          </w:p>
          <w:p w:rsidR="003B159D" w:rsidRPr="00A36777" w:rsidRDefault="003B159D" w:rsidP="00FB0DAE">
            <w:pPr>
              <w:spacing w:after="0"/>
              <w:rPr>
                <w:rFonts w:ascii="Times New Roman" w:hAnsi="Times New Roman" w:cs="Times New Roman"/>
                <w:b/>
              </w:rPr>
            </w:pPr>
          </w:p>
        </w:tc>
      </w:tr>
      <w:tr w:rsidR="003B159D" w:rsidTr="00FB0DAE">
        <w:tc>
          <w:tcPr>
            <w:tcW w:w="817"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59D" w:rsidRPr="00A36777" w:rsidRDefault="003B159D" w:rsidP="00FB0DAE">
            <w:pPr>
              <w:spacing w:after="0" w:line="0" w:lineRule="atLeast"/>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Гамаева</w:t>
            </w:r>
            <w:proofErr w:type="spellEnd"/>
            <w:r w:rsidRPr="00A36777">
              <w:rPr>
                <w:rFonts w:ascii="Times New Roman" w:eastAsia="Times New Roman" w:hAnsi="Times New Roman" w:cs="Times New Roman"/>
                <w:color w:val="000000"/>
                <w:lang w:eastAsia="ru-RU"/>
              </w:rPr>
              <w:t xml:space="preserve"> Л.Б.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35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31</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21</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9</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97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66</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w:t>
            </w:r>
          </w:p>
        </w:tc>
      </w:tr>
      <w:tr w:rsidR="003B159D" w:rsidTr="00FB0DAE">
        <w:tc>
          <w:tcPr>
            <w:tcW w:w="817"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4-б</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59D" w:rsidRPr="00A36777" w:rsidRDefault="003B159D" w:rsidP="00FB0DAE">
            <w:pPr>
              <w:spacing w:after="0" w:line="0" w:lineRule="atLeast"/>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Магкаева</w:t>
            </w:r>
            <w:proofErr w:type="spellEnd"/>
            <w:r w:rsidRPr="00A36777">
              <w:rPr>
                <w:rFonts w:ascii="Times New Roman" w:eastAsia="Times New Roman" w:hAnsi="Times New Roman" w:cs="Times New Roman"/>
                <w:color w:val="000000"/>
                <w:lang w:eastAsia="ru-RU"/>
              </w:rPr>
              <w:t xml:space="preserve"> З.Б.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36</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27</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9</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0</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67</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w:t>
            </w:r>
          </w:p>
        </w:tc>
      </w:tr>
      <w:tr w:rsidR="003B159D" w:rsidTr="00FB0DAE">
        <w:tc>
          <w:tcPr>
            <w:tcW w:w="817"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59D" w:rsidRPr="00A36777" w:rsidRDefault="003B159D" w:rsidP="00FB0DAE">
            <w:pPr>
              <w:spacing w:after="0" w:line="0" w:lineRule="atLeast"/>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Каргаева</w:t>
            </w:r>
            <w:proofErr w:type="spellEnd"/>
            <w:r w:rsidRPr="00A36777">
              <w:rPr>
                <w:rFonts w:ascii="Times New Roman" w:eastAsia="Times New Roman" w:hAnsi="Times New Roman" w:cs="Times New Roman"/>
                <w:color w:val="000000"/>
                <w:lang w:eastAsia="ru-RU"/>
              </w:rPr>
              <w:t xml:space="preserve"> И.Э.</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36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28</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4</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68</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w:t>
            </w:r>
          </w:p>
        </w:tc>
      </w:tr>
      <w:tr w:rsidR="003B159D" w:rsidTr="00FB0DAE">
        <w:tc>
          <w:tcPr>
            <w:tcW w:w="817" w:type="dxa"/>
            <w:tcBorders>
              <w:top w:val="single" w:sz="8" w:space="0" w:color="000000"/>
              <w:left w:val="single" w:sz="8" w:space="0" w:color="000000"/>
              <w:bottom w:val="single" w:sz="8" w:space="0" w:color="000000"/>
              <w:right w:val="single" w:sz="4" w:space="0" w:color="auto"/>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4-г</w:t>
            </w:r>
          </w:p>
        </w:tc>
        <w:tc>
          <w:tcPr>
            <w:tcW w:w="1843"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3B159D" w:rsidRPr="00A36777" w:rsidRDefault="003B159D" w:rsidP="00FB0DAE">
            <w:pPr>
              <w:spacing w:after="0" w:line="0" w:lineRule="atLeast"/>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Мамити</w:t>
            </w:r>
            <w:proofErr w:type="spellEnd"/>
            <w:r w:rsidRPr="00A36777">
              <w:rPr>
                <w:rFonts w:ascii="Times New Roman" w:eastAsia="Times New Roman" w:hAnsi="Times New Roman" w:cs="Times New Roman"/>
                <w:color w:val="000000"/>
                <w:lang w:eastAsia="ru-RU"/>
              </w:rPr>
              <w:t xml:space="preserve"> З.Г.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25</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5</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lang w:val="en-US"/>
              </w:rPr>
            </w:pPr>
            <w:r w:rsidRPr="00A36777">
              <w:rPr>
                <w:rFonts w:ascii="Times New Roman" w:hAnsi="Times New Roman" w:cs="Times New Roman"/>
                <w:lang w:val="en-US"/>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59.8</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3.8</w:t>
            </w:r>
          </w:p>
        </w:tc>
      </w:tr>
      <w:tr w:rsidR="003B159D" w:rsidTr="00FB0DAE">
        <w:trPr>
          <w:trHeight w:val="351"/>
        </w:trPr>
        <w:tc>
          <w:tcPr>
            <w:tcW w:w="817" w:type="dxa"/>
            <w:tcBorders>
              <w:top w:val="single" w:sz="8" w:space="0" w:color="000000"/>
              <w:left w:val="single" w:sz="8" w:space="0" w:color="000000"/>
              <w:bottom w:val="single" w:sz="8" w:space="0" w:color="000000"/>
              <w:right w:val="single" w:sz="4" w:space="0" w:color="auto"/>
            </w:tcBorders>
            <w:shd w:val="clear" w:color="auto" w:fill="FFFFFF"/>
            <w:hideMark/>
          </w:tcPr>
          <w:p w:rsidR="003B159D" w:rsidRPr="00A36777" w:rsidRDefault="003B159D" w:rsidP="00FB0DAE">
            <w:pPr>
              <w:tabs>
                <w:tab w:val="left" w:pos="565"/>
              </w:tabs>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4-д</w:t>
            </w:r>
          </w:p>
        </w:tc>
        <w:tc>
          <w:tcPr>
            <w:tcW w:w="1843" w:type="dxa"/>
            <w:tcBorders>
              <w:top w:val="single" w:sz="8" w:space="0" w:color="000000"/>
              <w:left w:val="single" w:sz="4" w:space="0" w:color="auto"/>
              <w:bottom w:val="single" w:sz="8" w:space="0" w:color="000000"/>
              <w:right w:val="single" w:sz="8" w:space="0" w:color="000000"/>
            </w:tcBorders>
            <w:shd w:val="clear" w:color="auto" w:fill="FFFFFF"/>
            <w:hideMark/>
          </w:tcPr>
          <w:p w:rsidR="003B159D" w:rsidRPr="00A36777" w:rsidRDefault="003B159D" w:rsidP="00FB0DAE">
            <w:pPr>
              <w:tabs>
                <w:tab w:val="left" w:pos="565"/>
              </w:tabs>
              <w:spacing w:after="0" w:line="0" w:lineRule="atLeast"/>
              <w:rPr>
                <w:rFonts w:ascii="Times New Roman" w:eastAsia="Times New Roman" w:hAnsi="Times New Roman" w:cs="Times New Roman"/>
                <w:color w:val="000000"/>
                <w:lang w:eastAsia="ru-RU"/>
              </w:rPr>
            </w:pPr>
            <w:proofErr w:type="spellStart"/>
            <w:r w:rsidRPr="00A36777">
              <w:rPr>
                <w:rFonts w:ascii="Times New Roman" w:eastAsia="Times New Roman" w:hAnsi="Times New Roman" w:cs="Times New Roman"/>
                <w:color w:val="000000"/>
                <w:lang w:eastAsia="ru-RU"/>
              </w:rPr>
              <w:t>Дзебисова</w:t>
            </w:r>
            <w:proofErr w:type="spellEnd"/>
            <w:r w:rsidRPr="00A36777">
              <w:rPr>
                <w:rFonts w:ascii="Times New Roman" w:eastAsia="Times New Roman" w:hAnsi="Times New Roman" w:cs="Times New Roman"/>
                <w:color w:val="000000"/>
                <w:lang w:eastAsia="ru-RU"/>
              </w:rPr>
              <w:t xml:space="preserve"> Л.Р.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12</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3</w:t>
            </w:r>
          </w:p>
        </w:tc>
        <w:tc>
          <w:tcPr>
            <w:tcW w:w="71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rPr>
            </w:pPr>
            <w:r w:rsidRPr="00A36777">
              <w:rPr>
                <w:rFonts w:ascii="Times New Roman" w:hAnsi="Times New Roman" w:cs="Times New Roman"/>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82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70</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4.1</w:t>
            </w:r>
          </w:p>
        </w:tc>
      </w:tr>
      <w:tr w:rsidR="003B159D" w:rsidTr="00FB0DAE">
        <w:tc>
          <w:tcPr>
            <w:tcW w:w="266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spacing w:after="0" w:line="0" w:lineRule="atLeast"/>
              <w:jc w:val="center"/>
              <w:rPr>
                <w:rFonts w:ascii="Times New Roman" w:eastAsia="Times New Roman" w:hAnsi="Times New Roman" w:cs="Times New Roman"/>
                <w:color w:val="000000"/>
                <w:lang w:eastAsia="ru-RU"/>
              </w:rPr>
            </w:pPr>
            <w:r w:rsidRPr="00A36777">
              <w:rPr>
                <w:rFonts w:ascii="Times New Roman" w:eastAsia="Times New Roman" w:hAnsi="Times New Roman" w:cs="Times New Roman"/>
                <w:color w:val="000000"/>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159D" w:rsidRPr="00A36777" w:rsidRDefault="003B159D" w:rsidP="00FB0DAE">
            <w:pPr>
              <w:spacing w:after="0" w:line="0" w:lineRule="atLeast"/>
              <w:jc w:val="center"/>
              <w:rPr>
                <w:rFonts w:ascii="Times New Roman" w:eastAsia="Times New Roman" w:hAnsi="Times New Roman" w:cs="Times New Roman"/>
                <w:b/>
                <w:color w:val="000000"/>
                <w:lang w:eastAsia="ru-RU"/>
              </w:rPr>
            </w:pPr>
            <w:r w:rsidRPr="00A36777">
              <w:rPr>
                <w:rFonts w:ascii="Times New Roman" w:eastAsia="Times New Roman" w:hAnsi="Times New Roman" w:cs="Times New Roman"/>
                <w:b/>
                <w:color w:val="000000"/>
                <w:lang w:eastAsia="ru-RU"/>
              </w:rPr>
              <w:t>182</w:t>
            </w:r>
          </w:p>
        </w:tc>
        <w:tc>
          <w:tcPr>
            <w:tcW w:w="992" w:type="dxa"/>
            <w:tcBorders>
              <w:top w:val="single" w:sz="8" w:space="0" w:color="000000"/>
              <w:left w:val="single" w:sz="8" w:space="0" w:color="000000"/>
              <w:bottom w:val="single" w:sz="8" w:space="0" w:color="000000"/>
              <w:right w:val="single" w:sz="8" w:space="0" w:color="000000"/>
            </w:tcBorders>
            <w:shd w:val="clear" w:color="auto" w:fill="auto"/>
            <w:hideMark/>
          </w:tcPr>
          <w:p w:rsidR="003B159D" w:rsidRPr="00A36777" w:rsidRDefault="003B159D" w:rsidP="00FB0DAE">
            <w:pPr>
              <w:rPr>
                <w:rFonts w:ascii="Times New Roman" w:hAnsi="Times New Roman" w:cs="Times New Roman"/>
                <w:b/>
              </w:rPr>
            </w:pPr>
            <w:r w:rsidRPr="00A36777">
              <w:rPr>
                <w:rFonts w:ascii="Times New Roman" w:hAnsi="Times New Roman" w:cs="Times New Roman"/>
                <w:b/>
              </w:rPr>
              <w:t>163</w:t>
            </w:r>
          </w:p>
        </w:tc>
        <w:tc>
          <w:tcPr>
            <w:tcW w:w="708" w:type="dxa"/>
            <w:tcBorders>
              <w:top w:val="single" w:sz="8" w:space="0" w:color="000000"/>
              <w:left w:val="single" w:sz="8" w:space="0" w:color="000000"/>
              <w:bottom w:val="single" w:sz="8" w:space="0" w:color="000000"/>
              <w:right w:val="single" w:sz="8" w:space="0" w:color="000000"/>
            </w:tcBorders>
            <w:shd w:val="clear" w:color="auto" w:fill="auto"/>
            <w:hideMark/>
          </w:tcPr>
          <w:p w:rsidR="003B159D" w:rsidRPr="00A36777" w:rsidRDefault="003B159D" w:rsidP="00FB0DAE">
            <w:pPr>
              <w:rPr>
                <w:rFonts w:ascii="Times New Roman" w:hAnsi="Times New Roman" w:cs="Times New Roman"/>
                <w:b/>
              </w:rPr>
            </w:pPr>
            <w:r w:rsidRPr="00A36777">
              <w:rPr>
                <w:rFonts w:ascii="Times New Roman" w:hAnsi="Times New Roman" w:cs="Times New Roman"/>
                <w:b/>
              </w:rPr>
              <w:t>47</w:t>
            </w:r>
          </w:p>
        </w:tc>
        <w:tc>
          <w:tcPr>
            <w:tcW w:w="709" w:type="dxa"/>
            <w:tcBorders>
              <w:top w:val="single" w:sz="8" w:space="0" w:color="000000"/>
              <w:left w:val="single" w:sz="8" w:space="0" w:color="000000"/>
              <w:bottom w:val="single" w:sz="8" w:space="0" w:color="000000"/>
              <w:right w:val="single" w:sz="8" w:space="0" w:color="000000"/>
            </w:tcBorders>
            <w:shd w:val="clear" w:color="auto" w:fill="auto"/>
            <w:hideMark/>
          </w:tcPr>
          <w:p w:rsidR="003B159D" w:rsidRPr="00A36777" w:rsidRDefault="003B159D" w:rsidP="00FB0DAE">
            <w:pPr>
              <w:rPr>
                <w:rFonts w:ascii="Times New Roman" w:hAnsi="Times New Roman" w:cs="Times New Roman"/>
                <w:b/>
              </w:rPr>
            </w:pPr>
            <w:r w:rsidRPr="00A36777">
              <w:rPr>
                <w:rFonts w:ascii="Times New Roman" w:hAnsi="Times New Roman" w:cs="Times New Roman"/>
                <w:b/>
              </w:rPr>
              <w:t>95</w:t>
            </w:r>
          </w:p>
        </w:tc>
        <w:tc>
          <w:tcPr>
            <w:tcW w:w="710" w:type="dxa"/>
            <w:tcBorders>
              <w:top w:val="single" w:sz="8" w:space="0" w:color="000000"/>
              <w:left w:val="single" w:sz="8" w:space="0" w:color="000000"/>
              <w:bottom w:val="single" w:sz="8" w:space="0" w:color="000000"/>
              <w:right w:val="single" w:sz="8" w:space="0" w:color="000000"/>
            </w:tcBorders>
            <w:shd w:val="clear" w:color="auto" w:fill="auto"/>
            <w:hideMark/>
          </w:tcPr>
          <w:p w:rsidR="003B159D" w:rsidRPr="00A36777" w:rsidRDefault="003B159D" w:rsidP="00FB0DAE">
            <w:pPr>
              <w:rPr>
                <w:rFonts w:ascii="Times New Roman" w:hAnsi="Times New Roman" w:cs="Times New Roman"/>
                <w:b/>
              </w:rPr>
            </w:pPr>
            <w:r w:rsidRPr="00A36777">
              <w:rPr>
                <w:rFonts w:ascii="Times New Roman" w:hAnsi="Times New Roman" w:cs="Times New Roman"/>
                <w:b/>
              </w:rPr>
              <w:t>21</w:t>
            </w:r>
          </w:p>
        </w:tc>
        <w:tc>
          <w:tcPr>
            <w:tcW w:w="710" w:type="dxa"/>
            <w:tcBorders>
              <w:top w:val="single" w:sz="8" w:space="0" w:color="000000"/>
              <w:left w:val="single" w:sz="8" w:space="0" w:color="000000"/>
              <w:bottom w:val="single" w:sz="8" w:space="0" w:color="000000"/>
              <w:right w:val="single" w:sz="8" w:space="0" w:color="000000"/>
            </w:tcBorders>
            <w:shd w:val="clear" w:color="auto" w:fill="auto"/>
            <w:hideMark/>
          </w:tcPr>
          <w:p w:rsidR="003B159D" w:rsidRPr="00A36777" w:rsidRDefault="003B159D" w:rsidP="00FB0DAE">
            <w:pPr>
              <w:rPr>
                <w:rFonts w:ascii="Times New Roman" w:hAnsi="Times New Roman" w:cs="Times New Roman"/>
                <w:b/>
              </w:rPr>
            </w:pPr>
            <w:r w:rsidRPr="00A36777">
              <w:rPr>
                <w:rFonts w:ascii="Times New Roman" w:hAnsi="Times New Roman" w:cs="Times New Roman"/>
                <w:b/>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hideMark/>
          </w:tcPr>
          <w:p w:rsidR="003B159D" w:rsidRPr="00A36777" w:rsidRDefault="003B159D" w:rsidP="00FB0DAE">
            <w:pPr>
              <w:rPr>
                <w:rFonts w:ascii="Times New Roman" w:hAnsi="Times New Roman" w:cs="Times New Roman"/>
                <w:b/>
              </w:rPr>
            </w:pPr>
            <w:r w:rsidRPr="00A36777">
              <w:rPr>
                <w:rFonts w:ascii="Times New Roman" w:hAnsi="Times New Roman" w:cs="Times New Roman"/>
                <w:b/>
              </w:rPr>
              <w:t>87%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B159D" w:rsidRPr="00A36777" w:rsidRDefault="003B159D" w:rsidP="00FB0DAE">
            <w:pPr>
              <w:spacing w:after="0" w:line="0" w:lineRule="atLeast"/>
              <w:jc w:val="center"/>
              <w:rPr>
                <w:rFonts w:ascii="Times New Roman" w:eastAsia="Times New Roman" w:hAnsi="Times New Roman" w:cs="Times New Roman"/>
                <w:b/>
                <w:color w:val="000000"/>
                <w:lang w:eastAsia="ru-RU"/>
              </w:rPr>
            </w:pPr>
            <w:r w:rsidRPr="00A36777">
              <w:rPr>
                <w:rFonts w:ascii="Times New Roman" w:eastAsia="Times New Roman" w:hAnsi="Times New Roman" w:cs="Times New Roman"/>
                <w:b/>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B159D" w:rsidRPr="00A36777" w:rsidRDefault="003B159D" w:rsidP="00FB0DAE">
            <w:pPr>
              <w:spacing w:after="0" w:line="0" w:lineRule="atLeast"/>
              <w:jc w:val="center"/>
              <w:rPr>
                <w:rFonts w:ascii="Times New Roman" w:eastAsia="Times New Roman" w:hAnsi="Times New Roman" w:cs="Times New Roman"/>
                <w:b/>
                <w:color w:val="000000"/>
                <w:lang w:eastAsia="ru-RU"/>
              </w:rPr>
            </w:pPr>
            <w:r w:rsidRPr="00A36777">
              <w:rPr>
                <w:rFonts w:ascii="Times New Roman" w:eastAsia="Times New Roman" w:hAnsi="Times New Roman" w:cs="Times New Roman"/>
                <w:b/>
                <w:color w:val="000000"/>
                <w:lang w:eastAsia="ru-RU"/>
              </w:rPr>
              <w:t>71%</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B159D" w:rsidRPr="00A36777" w:rsidRDefault="003B159D" w:rsidP="00FB0DAE">
            <w:pPr>
              <w:spacing w:after="0" w:line="0" w:lineRule="atLeast"/>
              <w:jc w:val="center"/>
              <w:rPr>
                <w:rFonts w:ascii="Times New Roman" w:eastAsia="Times New Roman" w:hAnsi="Times New Roman" w:cs="Times New Roman"/>
                <w:b/>
                <w:color w:val="000000"/>
                <w:lang w:eastAsia="ru-RU"/>
              </w:rPr>
            </w:pPr>
            <w:r w:rsidRPr="00A36777">
              <w:rPr>
                <w:rFonts w:ascii="Times New Roman" w:eastAsia="Times New Roman" w:hAnsi="Times New Roman" w:cs="Times New Roman"/>
                <w:b/>
                <w:color w:val="000000"/>
                <w:lang w:eastAsia="ru-RU"/>
              </w:rPr>
              <w:t>4,16</w:t>
            </w:r>
          </w:p>
        </w:tc>
      </w:tr>
    </w:tbl>
    <w:p w:rsidR="003B159D" w:rsidRDefault="003B159D" w:rsidP="003B159D">
      <w:pPr>
        <w:widowControl w:val="0"/>
        <w:tabs>
          <w:tab w:val="left" w:pos="1571"/>
        </w:tabs>
        <w:autoSpaceDE w:val="0"/>
        <w:autoSpaceDN w:val="0"/>
        <w:adjustRightInd w:val="0"/>
        <w:ind w:left="120"/>
        <w:rPr>
          <w:rFonts w:ascii="Times New Roman" w:hAnsi="Times New Roman" w:cs="Times New Roman"/>
          <w:b/>
          <w:bCs/>
          <w:sz w:val="28"/>
          <w:szCs w:val="28"/>
        </w:rPr>
      </w:pPr>
      <w:r>
        <w:rPr>
          <w:rFonts w:ascii="Times New Roman" w:hAnsi="Times New Roman" w:cs="Times New Roman"/>
          <w:b/>
          <w:bCs/>
          <w:sz w:val="28"/>
          <w:szCs w:val="28"/>
        </w:rPr>
        <w:t>Статистика по группам баллов</w:t>
      </w:r>
    </w:p>
    <w:p w:rsidR="003B159D" w:rsidRDefault="003B159D" w:rsidP="003B159D">
      <w:pPr>
        <w:widowControl w:val="0"/>
        <w:autoSpaceDE w:val="0"/>
        <w:autoSpaceDN w:val="0"/>
        <w:adjustRightInd w:val="0"/>
        <w:ind w:left="120"/>
        <w:rPr>
          <w:rFonts w:ascii="Times New Roman" w:hAnsi="Times New Roman" w:cs="Times New Roman"/>
          <w:sz w:val="28"/>
          <w:szCs w:val="28"/>
        </w:rPr>
      </w:pPr>
      <w:r>
        <w:rPr>
          <w:rFonts w:ascii="Times New Roman" w:hAnsi="Times New Roman" w:cs="Times New Roman"/>
          <w:color w:val="000000"/>
          <w:sz w:val="28"/>
          <w:szCs w:val="28"/>
        </w:rPr>
        <w:t>Максимальный первичный балл: 32</w:t>
      </w:r>
    </w:p>
    <w:tbl>
      <w:tblPr>
        <w:tblW w:w="10503" w:type="dxa"/>
        <w:tblInd w:w="-601" w:type="dxa"/>
        <w:tblLook w:val="04A0"/>
      </w:tblPr>
      <w:tblGrid>
        <w:gridCol w:w="3828"/>
        <w:gridCol w:w="1306"/>
        <w:gridCol w:w="1529"/>
        <w:gridCol w:w="960"/>
        <w:gridCol w:w="960"/>
        <w:gridCol w:w="960"/>
        <w:gridCol w:w="960"/>
      </w:tblGrid>
      <w:tr w:rsidR="003B159D" w:rsidTr="002B04F5">
        <w:trPr>
          <w:trHeight w:val="300"/>
        </w:trPr>
        <w:tc>
          <w:tcPr>
            <w:tcW w:w="3828" w:type="dxa"/>
            <w:tcBorders>
              <w:top w:val="single" w:sz="4" w:space="0" w:color="000000"/>
              <w:left w:val="single" w:sz="8" w:space="0" w:color="000000"/>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Группы участников</w:t>
            </w:r>
          </w:p>
        </w:tc>
        <w:tc>
          <w:tcPr>
            <w:tcW w:w="1306"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Кол-во ОО</w:t>
            </w:r>
          </w:p>
        </w:tc>
        <w:tc>
          <w:tcPr>
            <w:tcW w:w="1529"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2</w:t>
            </w:r>
          </w:p>
        </w:tc>
        <w:tc>
          <w:tcPr>
            <w:tcW w:w="96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3</w:t>
            </w:r>
          </w:p>
        </w:tc>
        <w:tc>
          <w:tcPr>
            <w:tcW w:w="960" w:type="dxa"/>
            <w:tcBorders>
              <w:top w:val="single" w:sz="4" w:space="0" w:color="000000"/>
              <w:left w:val="nil"/>
              <w:bottom w:val="single" w:sz="8" w:space="0" w:color="000000"/>
              <w:right w:val="single" w:sz="4"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4</w:t>
            </w:r>
          </w:p>
        </w:tc>
        <w:tc>
          <w:tcPr>
            <w:tcW w:w="960" w:type="dxa"/>
            <w:tcBorders>
              <w:top w:val="single" w:sz="4" w:space="0" w:color="000000"/>
              <w:left w:val="nil"/>
              <w:bottom w:val="single" w:sz="8" w:space="0" w:color="000000"/>
              <w:right w:val="single" w:sz="8" w:space="0" w:color="000000"/>
            </w:tcBorders>
            <w:noWrap/>
            <w:vAlign w:val="bottom"/>
            <w:hideMark/>
          </w:tcPr>
          <w:p w:rsidR="003B159D" w:rsidRPr="00A36777" w:rsidRDefault="003B159D" w:rsidP="002B04F5">
            <w:pPr>
              <w:spacing w:after="0" w:line="240" w:lineRule="auto"/>
              <w:jc w:val="right"/>
              <w:rPr>
                <w:rFonts w:ascii="Times New Roman" w:eastAsia="Times New Roman" w:hAnsi="Times New Roman" w:cs="Times New Roman"/>
                <w:b/>
                <w:bCs/>
                <w:color w:val="000000"/>
                <w:lang w:eastAsia="ru-RU"/>
              </w:rPr>
            </w:pPr>
            <w:r w:rsidRPr="00A36777">
              <w:rPr>
                <w:rFonts w:ascii="Times New Roman" w:eastAsia="Times New Roman" w:hAnsi="Times New Roman" w:cs="Times New Roman"/>
                <w:b/>
                <w:bCs/>
                <w:color w:val="000000"/>
                <w:lang w:eastAsia="ru-RU"/>
              </w:rPr>
              <w:t>5</w:t>
            </w:r>
          </w:p>
        </w:tc>
      </w:tr>
      <w:tr w:rsidR="003B159D" w:rsidTr="002B04F5">
        <w:trPr>
          <w:trHeight w:val="300"/>
        </w:trPr>
        <w:tc>
          <w:tcPr>
            <w:tcW w:w="3828" w:type="dxa"/>
            <w:tcBorders>
              <w:top w:val="single" w:sz="4" w:space="0" w:color="000000"/>
              <w:left w:val="single" w:sz="4" w:space="0" w:color="000000"/>
              <w:bottom w:val="single" w:sz="4" w:space="0" w:color="000000"/>
              <w:right w:val="single" w:sz="4" w:space="0" w:color="000000"/>
            </w:tcBorders>
            <w:noWrap/>
            <w:vAlign w:val="bottom"/>
            <w:hideMark/>
          </w:tcPr>
          <w:p w:rsidR="003B159D" w:rsidRPr="00A36777" w:rsidRDefault="003B159D" w:rsidP="002B04F5">
            <w:pPr>
              <w:spacing w:line="240" w:lineRule="auto"/>
              <w:rPr>
                <w:rFonts w:ascii="Times New Roman" w:hAnsi="Times New Roman" w:cs="Times New Roman"/>
                <w:color w:val="000000"/>
              </w:rPr>
            </w:pPr>
            <w:r w:rsidRPr="00A36777">
              <w:rPr>
                <w:rFonts w:ascii="Times New Roman" w:hAnsi="Times New Roman" w:cs="Times New Roman"/>
                <w:color w:val="000000"/>
              </w:rPr>
              <w:t>Вся выборка</w:t>
            </w:r>
          </w:p>
        </w:tc>
        <w:tc>
          <w:tcPr>
            <w:tcW w:w="1306"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4616</w:t>
            </w:r>
          </w:p>
        </w:tc>
        <w:tc>
          <w:tcPr>
            <w:tcW w:w="1529"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152545</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1,95</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22,82</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53,7</w:t>
            </w:r>
          </w:p>
        </w:tc>
        <w:tc>
          <w:tcPr>
            <w:tcW w:w="960" w:type="dxa"/>
            <w:tcBorders>
              <w:top w:val="single" w:sz="4" w:space="0" w:color="000000"/>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21,52</w:t>
            </w:r>
          </w:p>
        </w:tc>
      </w:tr>
      <w:tr w:rsidR="003B159D" w:rsidTr="002B04F5">
        <w:trPr>
          <w:trHeight w:val="368"/>
        </w:trPr>
        <w:tc>
          <w:tcPr>
            <w:tcW w:w="382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Республика Северная Осетия-Алания</w:t>
            </w:r>
          </w:p>
        </w:tc>
        <w:tc>
          <w:tcPr>
            <w:tcW w:w="1306"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195</w:t>
            </w:r>
          </w:p>
        </w:tc>
        <w:tc>
          <w:tcPr>
            <w:tcW w:w="1529"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8037</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22,94</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51,82</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23,33</w:t>
            </w:r>
          </w:p>
        </w:tc>
      </w:tr>
      <w:tr w:rsidR="003B159D" w:rsidTr="002B04F5">
        <w:trPr>
          <w:trHeight w:val="300"/>
        </w:trPr>
        <w:tc>
          <w:tcPr>
            <w:tcW w:w="382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город Владикавказ</w:t>
            </w:r>
          </w:p>
        </w:tc>
        <w:tc>
          <w:tcPr>
            <w:tcW w:w="1306"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41</w:t>
            </w:r>
          </w:p>
        </w:tc>
        <w:tc>
          <w:tcPr>
            <w:tcW w:w="1529"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3210</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1,4</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19,75</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52,9</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25,95</w:t>
            </w:r>
          </w:p>
        </w:tc>
      </w:tr>
      <w:tr w:rsidR="003B159D" w:rsidTr="002B04F5">
        <w:trPr>
          <w:trHeight w:val="300"/>
        </w:trPr>
        <w:tc>
          <w:tcPr>
            <w:tcW w:w="3828" w:type="dxa"/>
            <w:tcBorders>
              <w:top w:val="nil"/>
              <w:left w:val="single" w:sz="4" w:space="0" w:color="000000"/>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eastAsia="Times New Roman" w:hAnsi="Times New Roman" w:cs="Times New Roman"/>
                <w:color w:val="000000"/>
                <w:lang w:eastAsia="ru-RU"/>
              </w:rPr>
              <w:t>МБОУ СОШ №42 им.Х.Мамсурова</w:t>
            </w:r>
          </w:p>
        </w:tc>
        <w:tc>
          <w:tcPr>
            <w:tcW w:w="1306" w:type="dxa"/>
            <w:tcBorders>
              <w:top w:val="nil"/>
              <w:left w:val="nil"/>
              <w:bottom w:val="single" w:sz="4" w:space="0" w:color="000000"/>
              <w:right w:val="single" w:sz="4" w:space="0" w:color="000000"/>
            </w:tcBorders>
            <w:noWrap/>
            <w:vAlign w:val="bottom"/>
            <w:hideMark/>
          </w:tcPr>
          <w:p w:rsidR="003B159D" w:rsidRPr="00A36777" w:rsidRDefault="003B159D" w:rsidP="002B04F5">
            <w:pPr>
              <w:rPr>
                <w:rFonts w:ascii="Times New Roman" w:hAnsi="Times New Roman" w:cs="Times New Roman"/>
                <w:color w:val="000000"/>
              </w:rPr>
            </w:pPr>
            <w:r w:rsidRPr="00A36777">
              <w:rPr>
                <w:rFonts w:ascii="Times New Roman" w:hAnsi="Times New Roman" w:cs="Times New Roman"/>
                <w:color w:val="000000"/>
              </w:rPr>
              <w:t> </w:t>
            </w:r>
          </w:p>
        </w:tc>
        <w:tc>
          <w:tcPr>
            <w:tcW w:w="1529"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162</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0</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14,2</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56,17</w:t>
            </w:r>
          </w:p>
        </w:tc>
        <w:tc>
          <w:tcPr>
            <w:tcW w:w="960" w:type="dxa"/>
            <w:tcBorders>
              <w:top w:val="nil"/>
              <w:left w:val="nil"/>
              <w:bottom w:val="single" w:sz="4" w:space="0" w:color="000000"/>
              <w:right w:val="single" w:sz="4" w:space="0" w:color="000000"/>
            </w:tcBorders>
            <w:noWrap/>
            <w:vAlign w:val="bottom"/>
            <w:hideMark/>
          </w:tcPr>
          <w:p w:rsidR="003B159D" w:rsidRPr="00A36777" w:rsidRDefault="003B159D" w:rsidP="002B04F5">
            <w:pPr>
              <w:jc w:val="right"/>
              <w:rPr>
                <w:rFonts w:ascii="Times New Roman" w:hAnsi="Times New Roman" w:cs="Times New Roman"/>
                <w:color w:val="000000"/>
              </w:rPr>
            </w:pPr>
            <w:r w:rsidRPr="00A36777">
              <w:rPr>
                <w:rFonts w:ascii="Times New Roman" w:hAnsi="Times New Roman" w:cs="Times New Roman"/>
                <w:color w:val="000000"/>
              </w:rPr>
              <w:t>29,63</w:t>
            </w:r>
          </w:p>
        </w:tc>
      </w:tr>
    </w:tbl>
    <w:p w:rsidR="003B159D" w:rsidRDefault="003B159D" w:rsidP="003B159D">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Распределение группы баллов в процентах.</w:t>
      </w:r>
    </w:p>
    <w:p w:rsidR="003B159D" w:rsidRDefault="003B159D" w:rsidP="003B159D">
      <w:pPr>
        <w:pStyle w:val="a3"/>
        <w:spacing w:after="0"/>
        <w:ind w:left="1701"/>
        <w:rPr>
          <w:b/>
          <w:sz w:val="28"/>
          <w:szCs w:val="28"/>
        </w:rPr>
      </w:pPr>
      <w:r>
        <w:rPr>
          <w:rFonts w:asciiTheme="minorHAnsi" w:eastAsiaTheme="minorHAnsi" w:hAnsiTheme="minorHAnsi" w:cstheme="minorBidi"/>
          <w:b/>
          <w:noProof/>
          <w:sz w:val="22"/>
          <w:szCs w:val="22"/>
        </w:rPr>
        <w:drawing>
          <wp:inline distT="0" distB="0" distL="0" distR="0">
            <wp:extent cx="4109421" cy="1463040"/>
            <wp:effectExtent l="0" t="0" r="5715" b="38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1FA0" w:rsidRDefault="00621FA0" w:rsidP="00621FA0">
      <w:pPr>
        <w:pStyle w:val="a3"/>
        <w:spacing w:after="0"/>
        <w:ind w:left="-142"/>
        <w:jc w:val="center"/>
        <w:rPr>
          <w:b/>
          <w:sz w:val="28"/>
          <w:szCs w:val="28"/>
        </w:rPr>
      </w:pPr>
      <w:r>
        <w:rPr>
          <w:b/>
          <w:sz w:val="28"/>
          <w:szCs w:val="28"/>
        </w:rPr>
        <w:t>Достижение планируемых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89"/>
        <w:gridCol w:w="421"/>
        <w:gridCol w:w="965"/>
        <w:gridCol w:w="925"/>
        <w:gridCol w:w="2376"/>
        <w:gridCol w:w="609"/>
      </w:tblGrid>
      <w:tr w:rsidR="00621FA0" w:rsidRPr="00621FA0" w:rsidTr="00621FA0">
        <w:trPr>
          <w:tblHeader/>
        </w:trPr>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Блоки ПООП</w:t>
            </w:r>
            <w:r w:rsidRPr="00621FA0">
              <w:rPr>
                <w:rFonts w:ascii="Times New Roman" w:eastAsia="Times New Roman" w:hAnsi="Times New Roman" w:cs="Times New Roman"/>
                <w:sz w:val="16"/>
                <w:szCs w:val="16"/>
                <w:lang w:eastAsia="ru-RU"/>
              </w:rPr>
              <w:br/>
              <w:t xml:space="preserve">обучающийся </w:t>
            </w:r>
            <w:proofErr w:type="gramStart"/>
            <w:r w:rsidRPr="00621FA0">
              <w:rPr>
                <w:rFonts w:ascii="Times New Roman" w:eastAsia="Times New Roman" w:hAnsi="Times New Roman" w:cs="Times New Roman"/>
                <w:sz w:val="16"/>
                <w:szCs w:val="16"/>
                <w:lang w:eastAsia="ru-RU"/>
              </w:rPr>
              <w:t>научится</w:t>
            </w:r>
            <w:proofErr w:type="gramEnd"/>
            <w:r w:rsidRPr="00621FA0">
              <w:rPr>
                <w:rFonts w:ascii="Times New Roman" w:eastAsia="Times New Roman" w:hAnsi="Times New Roman" w:cs="Times New Roman"/>
                <w:sz w:val="16"/>
                <w:szCs w:val="16"/>
                <w:lang w:eastAsia="ru-RU"/>
              </w:rPr>
              <w:t xml:space="preserve"> / получит возможность научиться или проверяемые требования (умения) в соответствии с ФГОС (ФК ГОС)</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Макс балл</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Республика Северная Осетия-Алания</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город Владикавказ</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Муниципальное бюджетное общеобразовательное учреждение средняя общеобразовательная школа №42 имени Героя Советского Союза </w:t>
            </w:r>
            <w:proofErr w:type="spellStart"/>
            <w:r w:rsidRPr="00621FA0">
              <w:rPr>
                <w:rFonts w:ascii="Times New Roman" w:eastAsia="Times New Roman" w:hAnsi="Times New Roman" w:cs="Times New Roman"/>
                <w:sz w:val="16"/>
                <w:szCs w:val="16"/>
                <w:lang w:eastAsia="ru-RU"/>
              </w:rPr>
              <w:t>Хаджи-Умара</w:t>
            </w:r>
            <w:proofErr w:type="spellEnd"/>
            <w:r w:rsidRPr="00621FA0">
              <w:rPr>
                <w:rFonts w:ascii="Times New Roman" w:eastAsia="Times New Roman" w:hAnsi="Times New Roman" w:cs="Times New Roman"/>
                <w:sz w:val="16"/>
                <w:szCs w:val="16"/>
                <w:lang w:eastAsia="ru-RU"/>
              </w:rPr>
              <w:t xml:space="preserve"> </w:t>
            </w:r>
            <w:proofErr w:type="spellStart"/>
            <w:r w:rsidRPr="00621FA0">
              <w:rPr>
                <w:rFonts w:ascii="Times New Roman" w:eastAsia="Times New Roman" w:hAnsi="Times New Roman" w:cs="Times New Roman"/>
                <w:sz w:val="16"/>
                <w:szCs w:val="16"/>
                <w:lang w:eastAsia="ru-RU"/>
              </w:rPr>
              <w:t>Джиоровича</w:t>
            </w:r>
            <w:proofErr w:type="spellEnd"/>
            <w:r w:rsidRPr="00621FA0">
              <w:rPr>
                <w:rFonts w:ascii="Times New Roman" w:eastAsia="Times New Roman" w:hAnsi="Times New Roman" w:cs="Times New Roman"/>
                <w:sz w:val="16"/>
                <w:szCs w:val="16"/>
                <w:lang w:eastAsia="ru-RU"/>
              </w:rPr>
              <w:t xml:space="preserve"> Мамсурова</w:t>
            </w:r>
          </w:p>
        </w:tc>
        <w:tc>
          <w:tcPr>
            <w:tcW w:w="0" w:type="auto"/>
            <w:shd w:val="clear" w:color="auto" w:fill="FFFFFF"/>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РФ</w:t>
            </w:r>
          </w:p>
        </w:tc>
      </w:tr>
      <w:tr w:rsidR="00621FA0" w:rsidRPr="00621FA0" w:rsidTr="00621FA0">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8037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3210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162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1396091 </w:t>
            </w:r>
            <w:proofErr w:type="spellStart"/>
            <w:r w:rsidRPr="00621FA0">
              <w:rPr>
                <w:rFonts w:ascii="Times New Roman" w:eastAsia="Times New Roman" w:hAnsi="Times New Roman" w:cs="Times New Roman"/>
                <w:sz w:val="16"/>
                <w:szCs w:val="16"/>
                <w:lang w:eastAsia="ru-RU"/>
              </w:rPr>
              <w:t>уч</w:t>
            </w:r>
            <w:proofErr w:type="spellEnd"/>
            <w:r w:rsidRPr="00621FA0">
              <w:rPr>
                <w:rFonts w:ascii="Times New Roman" w:eastAsia="Times New Roman" w:hAnsi="Times New Roman" w:cs="Times New Roman"/>
                <w:sz w:val="16"/>
                <w:szCs w:val="16"/>
                <w:lang w:eastAsia="ru-RU"/>
              </w:rPr>
              <w:t>.</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 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w:t>
            </w:r>
            <w:r w:rsidRPr="00621FA0">
              <w:rPr>
                <w:rFonts w:ascii="Times New Roman" w:eastAsia="Times New Roman" w:hAnsi="Times New Roman" w:cs="Times New Roman"/>
                <w:sz w:val="16"/>
                <w:szCs w:val="16"/>
                <w:lang w:eastAsia="ru-RU"/>
              </w:rPr>
              <w:lastRenderedPageBreak/>
              <w:t xml:space="preserve">анализировать изображения. Узнавать изученные объекты и явления живой и неживой природы; использовать </w:t>
            </w:r>
            <w:proofErr w:type="spellStart"/>
            <w:r w:rsidRPr="00621FA0">
              <w:rPr>
                <w:rFonts w:ascii="Times New Roman" w:eastAsia="Times New Roman" w:hAnsi="Times New Roman" w:cs="Times New Roman"/>
                <w:sz w:val="16"/>
                <w:szCs w:val="16"/>
                <w:lang w:eastAsia="ru-RU"/>
              </w:rPr>
              <w:t>знаково</w:t>
            </w:r>
            <w:r w:rsidRPr="00621FA0">
              <w:rPr>
                <w:rFonts w:ascii="Times New Roman" w:eastAsia="Times New Roman" w:hAnsi="Times New Roman" w:cs="Times New Roman"/>
                <w:sz w:val="16"/>
                <w:szCs w:val="16"/>
                <w:lang w:eastAsia="ru-RU"/>
              </w:rPr>
              <w:softHyphen/>
              <w:t>символические</w:t>
            </w:r>
            <w:proofErr w:type="spellEnd"/>
            <w:r w:rsidRPr="00621FA0">
              <w:rPr>
                <w:rFonts w:ascii="Times New Roman" w:eastAsia="Times New Roman" w:hAnsi="Times New Roman" w:cs="Times New Roman"/>
                <w:sz w:val="16"/>
                <w:szCs w:val="16"/>
                <w:lang w:eastAsia="ru-RU"/>
              </w:rPr>
              <w:t xml:space="preserve"> средства для решения задач.</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88.65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89.80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95.99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86.90</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 xml:space="preserve">2. 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621FA0">
              <w:rPr>
                <w:rFonts w:ascii="Times New Roman" w:eastAsia="Times New Roman" w:hAnsi="Times New Roman" w:cs="Times New Roman"/>
                <w:sz w:val="16"/>
                <w:szCs w:val="16"/>
                <w:lang w:eastAsia="ru-RU"/>
              </w:rPr>
              <w:t>знаково</w:t>
            </w:r>
            <w:r w:rsidRPr="00621FA0">
              <w:rPr>
                <w:rFonts w:ascii="Times New Roman" w:eastAsia="Times New Roman" w:hAnsi="Times New Roman" w:cs="Times New Roman"/>
                <w:sz w:val="16"/>
                <w:szCs w:val="16"/>
                <w:lang w:eastAsia="ru-RU"/>
              </w:rPr>
              <w:softHyphen/>
              <w:t>символические</w:t>
            </w:r>
            <w:proofErr w:type="spellEnd"/>
            <w:r w:rsidRPr="00621FA0">
              <w:rPr>
                <w:rFonts w:ascii="Times New Roman" w:eastAsia="Times New Roman" w:hAnsi="Times New Roman" w:cs="Times New Roman"/>
                <w:sz w:val="16"/>
                <w:szCs w:val="16"/>
                <w:lang w:eastAsia="ru-RU"/>
              </w:rPr>
              <w:t xml:space="preserve"> средства для решения задач; понимать информацию, представленную разными способами: словесно, в виде таблицы, схемы.</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76.74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78.38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84.26</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72.44</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3.1. 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62.88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63.55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64.81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45.13</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3.2. 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80.44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81.11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87.04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81.82</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3.3. 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59.50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60.08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68.52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52.06</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4. 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w:t>
            </w:r>
            <w:proofErr w:type="spellStart"/>
            <w:r w:rsidRPr="00621FA0">
              <w:rPr>
                <w:rFonts w:ascii="Times New Roman" w:eastAsia="Times New Roman" w:hAnsi="Times New Roman" w:cs="Times New Roman"/>
                <w:sz w:val="16"/>
                <w:szCs w:val="16"/>
                <w:lang w:eastAsia="ru-RU"/>
              </w:rPr>
              <w:t>знаково</w:t>
            </w:r>
            <w:r w:rsidRPr="00621FA0">
              <w:rPr>
                <w:rFonts w:ascii="Times New Roman" w:eastAsia="Times New Roman" w:hAnsi="Times New Roman" w:cs="Times New Roman"/>
                <w:sz w:val="16"/>
                <w:szCs w:val="16"/>
                <w:lang w:eastAsia="ru-RU"/>
              </w:rPr>
              <w:softHyphen/>
              <w:t>символические</w:t>
            </w:r>
            <w:proofErr w:type="spellEnd"/>
            <w:r w:rsidRPr="00621FA0">
              <w:rPr>
                <w:rFonts w:ascii="Times New Roman" w:eastAsia="Times New Roman" w:hAnsi="Times New Roman" w:cs="Times New Roman"/>
                <w:sz w:val="16"/>
                <w:szCs w:val="16"/>
                <w:lang w:eastAsia="ru-RU"/>
              </w:rPr>
              <w:t xml:space="preserve"> средства, в том числе модели, для решения задач.</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77.61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77.80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72.84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72.80</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5. 5. Освоение элементарных норм </w:t>
            </w:r>
            <w:proofErr w:type="spellStart"/>
            <w:r w:rsidRPr="00621FA0">
              <w:rPr>
                <w:rFonts w:ascii="Times New Roman" w:eastAsia="Times New Roman" w:hAnsi="Times New Roman" w:cs="Times New Roman"/>
                <w:sz w:val="16"/>
                <w:szCs w:val="16"/>
                <w:lang w:eastAsia="ru-RU"/>
              </w:rPr>
              <w:t>здоровьесберегающего</w:t>
            </w:r>
            <w:proofErr w:type="spellEnd"/>
            <w:r w:rsidRPr="00621FA0">
              <w:rPr>
                <w:rFonts w:ascii="Times New Roman" w:eastAsia="Times New Roman" w:hAnsi="Times New Roman" w:cs="Times New Roman"/>
                <w:sz w:val="16"/>
                <w:szCs w:val="16"/>
                <w:lang w:eastAsia="ru-RU"/>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85.72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88.19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91.98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84.25</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6.1. 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77.45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79.44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80.25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73.19</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6.2. 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w:t>
            </w:r>
            <w:r w:rsidRPr="00621FA0">
              <w:rPr>
                <w:rFonts w:ascii="Times New Roman" w:eastAsia="Times New Roman" w:hAnsi="Times New Roman" w:cs="Times New Roman"/>
                <w:sz w:val="16"/>
                <w:szCs w:val="16"/>
                <w:lang w:eastAsia="ru-RU"/>
              </w:rPr>
              <w:lastRenderedPageBreak/>
              <w:t>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43.77</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45.39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32.10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45.16</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6.3. 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28.49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32.38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34.26</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30.48</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7.1. 7.1. Освоение элементарных правил нравственного поведения в мире природы и людей; использование знаково-символических сре</w:t>
            </w:r>
            <w:proofErr w:type="gramStart"/>
            <w:r w:rsidRPr="00621FA0">
              <w:rPr>
                <w:rFonts w:ascii="Times New Roman" w:eastAsia="Times New Roman" w:hAnsi="Times New Roman" w:cs="Times New Roman"/>
                <w:sz w:val="16"/>
                <w:szCs w:val="16"/>
                <w:lang w:eastAsia="ru-RU"/>
              </w:rPr>
              <w:t>дств пр</w:t>
            </w:r>
            <w:proofErr w:type="gramEnd"/>
            <w:r w:rsidRPr="00621FA0">
              <w:rPr>
                <w:rFonts w:ascii="Times New Roman" w:eastAsia="Times New Roman" w:hAnsi="Times New Roman" w:cs="Times New Roman"/>
                <w:sz w:val="16"/>
                <w:szCs w:val="16"/>
                <w:lang w:eastAsia="ru-RU"/>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621FA0">
              <w:rPr>
                <w:rFonts w:ascii="Times New Roman" w:eastAsia="Times New Roman" w:hAnsi="Times New Roman" w:cs="Times New Roman"/>
                <w:sz w:val="16"/>
                <w:szCs w:val="16"/>
                <w:lang w:eastAsia="ru-RU"/>
              </w:rPr>
              <w:t>знаково</w:t>
            </w:r>
            <w:r w:rsidRPr="00621FA0">
              <w:rPr>
                <w:rFonts w:ascii="Times New Roman" w:eastAsia="Times New Roman" w:hAnsi="Times New Roman" w:cs="Times New Roman"/>
                <w:sz w:val="16"/>
                <w:szCs w:val="16"/>
                <w:lang w:eastAsia="ru-RU"/>
              </w:rPr>
              <w:softHyphen/>
              <w:t>символические</w:t>
            </w:r>
            <w:proofErr w:type="spellEnd"/>
            <w:r w:rsidRPr="00621FA0">
              <w:rPr>
                <w:rFonts w:ascii="Times New Roman" w:eastAsia="Times New Roman" w:hAnsi="Times New Roman" w:cs="Times New Roman"/>
                <w:sz w:val="16"/>
                <w:szCs w:val="16"/>
                <w:lang w:eastAsia="ru-RU"/>
              </w:rPr>
              <w:t xml:space="preserve"> средства, в том числе модели, для решения задач / выполнять правила безопасного поведения в доме, на улице, в природной среде</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74.84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78.32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71.60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73.33</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7.2. 7.2. Освоение элементарных правил нравственного поведения в мире природы и людей; использование знаково-символических сре</w:t>
            </w:r>
            <w:proofErr w:type="gramStart"/>
            <w:r w:rsidRPr="00621FA0">
              <w:rPr>
                <w:rFonts w:ascii="Times New Roman" w:eastAsia="Times New Roman" w:hAnsi="Times New Roman" w:cs="Times New Roman"/>
                <w:sz w:val="16"/>
                <w:szCs w:val="16"/>
                <w:lang w:eastAsia="ru-RU"/>
              </w:rPr>
              <w:t>дств пр</w:t>
            </w:r>
            <w:proofErr w:type="gramEnd"/>
            <w:r w:rsidRPr="00621FA0">
              <w:rPr>
                <w:rFonts w:ascii="Times New Roman" w:eastAsia="Times New Roman" w:hAnsi="Times New Roman" w:cs="Times New Roman"/>
                <w:sz w:val="16"/>
                <w:szCs w:val="16"/>
                <w:lang w:eastAsia="ru-RU"/>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621FA0">
              <w:rPr>
                <w:rFonts w:ascii="Times New Roman" w:eastAsia="Times New Roman" w:hAnsi="Times New Roman" w:cs="Times New Roman"/>
                <w:sz w:val="16"/>
                <w:szCs w:val="16"/>
                <w:lang w:eastAsia="ru-RU"/>
              </w:rPr>
              <w:t>знаково</w:t>
            </w:r>
            <w:r w:rsidRPr="00621FA0">
              <w:rPr>
                <w:rFonts w:ascii="Times New Roman" w:eastAsia="Times New Roman" w:hAnsi="Times New Roman" w:cs="Times New Roman"/>
                <w:sz w:val="16"/>
                <w:szCs w:val="16"/>
                <w:lang w:eastAsia="ru-RU"/>
              </w:rPr>
              <w:softHyphen/>
              <w:t>символические</w:t>
            </w:r>
            <w:proofErr w:type="spellEnd"/>
            <w:r w:rsidRPr="00621FA0">
              <w:rPr>
                <w:rFonts w:ascii="Times New Roman" w:eastAsia="Times New Roman" w:hAnsi="Times New Roman" w:cs="Times New Roman"/>
                <w:sz w:val="16"/>
                <w:szCs w:val="16"/>
                <w:lang w:eastAsia="ru-RU"/>
              </w:rPr>
              <w:t xml:space="preserve"> средства, в том числе модели, для решения задач / выполнять правила безопасного поведения в доме, на улице, в природной среде</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67.93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69.02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80.25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65.60</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8K1. 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81.10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83.71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88.89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82.70</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8K2. 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64.51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68.94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80.25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67.61</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8K3. 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43.24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48.57</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53.70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47.29</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9.1. 9.1.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91.39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93.05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96.91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89.38</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9.2. 9.2.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w:t>
            </w:r>
            <w:r w:rsidRPr="00621FA0">
              <w:rPr>
                <w:rFonts w:ascii="Times New Roman" w:eastAsia="Times New Roman" w:hAnsi="Times New Roman" w:cs="Times New Roman"/>
                <w:sz w:val="16"/>
                <w:szCs w:val="16"/>
                <w:lang w:eastAsia="ru-RU"/>
              </w:rPr>
              <w:lastRenderedPageBreak/>
              <w:t>социальными группами</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84.52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86.29</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90.74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82.05</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lastRenderedPageBreak/>
              <w:t xml:space="preserve">9.3. 9.3.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56.22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62.80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75.31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58.98</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10.1. 10.1.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0" w:type="auto"/>
            <w:shd w:val="clear" w:color="auto" w:fill="EEEEEE"/>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81.50</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83.07</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79.01</w:t>
            </w:r>
          </w:p>
        </w:tc>
        <w:tc>
          <w:tcPr>
            <w:tcW w:w="0" w:type="auto"/>
            <w:shd w:val="clear" w:color="auto" w:fill="EEEEEE"/>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68.19</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10.2K1. 10.2K1.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67.06</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69.38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83.95</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55.44</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10.2K2. 10.2K2.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1</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62.10</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64.24</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58.02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54.42</w:t>
            </w:r>
          </w:p>
        </w:tc>
      </w:tr>
      <w:tr w:rsidR="00621FA0" w:rsidRPr="00621FA0" w:rsidTr="00621FA0">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 xml:space="preserve">10.2K3. 10.2K3. </w:t>
            </w:r>
            <w:proofErr w:type="spellStart"/>
            <w:r w:rsidRPr="00621FA0">
              <w:rPr>
                <w:rFonts w:ascii="Times New Roman" w:eastAsia="Times New Roman" w:hAnsi="Times New Roman" w:cs="Times New Roman"/>
                <w:sz w:val="16"/>
                <w:szCs w:val="16"/>
                <w:lang w:eastAsia="ru-RU"/>
              </w:rPr>
              <w:t>Сформированность</w:t>
            </w:r>
            <w:proofErr w:type="spellEnd"/>
            <w:r w:rsidRPr="00621FA0">
              <w:rPr>
                <w:rFonts w:ascii="Times New Roman" w:eastAsia="Times New Roman" w:hAnsi="Times New Roman" w:cs="Times New Roman"/>
                <w:sz w:val="16"/>
                <w:szCs w:val="16"/>
                <w:lang w:eastAsia="ru-RU"/>
              </w:rPr>
              <w:t xml:space="preserve"> уважительного отношения к родному краю; осознанно строить речевое высказывание в соответствии с задачами коммуникации.</w:t>
            </w:r>
          </w:p>
        </w:tc>
        <w:tc>
          <w:tcPr>
            <w:tcW w:w="0" w:type="auto"/>
            <w:vAlign w:val="center"/>
            <w:hideMark/>
          </w:tcPr>
          <w:p w:rsidR="00621FA0" w:rsidRPr="00621FA0" w:rsidRDefault="00621FA0" w:rsidP="00621FA0">
            <w:pPr>
              <w:spacing w:after="0" w:line="240" w:lineRule="auto"/>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32.23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36.68</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36.73</w:t>
            </w:r>
          </w:p>
        </w:tc>
        <w:tc>
          <w:tcPr>
            <w:tcW w:w="0" w:type="auto"/>
            <w:vAlign w:val="center"/>
            <w:hideMark/>
          </w:tcPr>
          <w:p w:rsidR="00621FA0" w:rsidRPr="00621FA0" w:rsidRDefault="00621FA0" w:rsidP="00621FA0">
            <w:pPr>
              <w:spacing w:after="0" w:line="240" w:lineRule="auto"/>
              <w:jc w:val="center"/>
              <w:rPr>
                <w:rFonts w:ascii="Times New Roman" w:eastAsia="Times New Roman" w:hAnsi="Times New Roman" w:cs="Times New Roman"/>
                <w:sz w:val="16"/>
                <w:szCs w:val="16"/>
                <w:lang w:eastAsia="ru-RU"/>
              </w:rPr>
            </w:pPr>
            <w:r w:rsidRPr="00621FA0">
              <w:rPr>
                <w:rFonts w:ascii="Times New Roman" w:eastAsia="Times New Roman" w:hAnsi="Times New Roman" w:cs="Times New Roman"/>
                <w:sz w:val="16"/>
                <w:szCs w:val="16"/>
                <w:lang w:eastAsia="ru-RU"/>
              </w:rPr>
              <w:t>26.32</w:t>
            </w:r>
          </w:p>
        </w:tc>
      </w:tr>
    </w:tbl>
    <w:p w:rsidR="00621FA0" w:rsidRPr="00621FA0" w:rsidRDefault="00621FA0" w:rsidP="00621FA0">
      <w:pPr>
        <w:spacing w:after="0" w:line="240" w:lineRule="auto"/>
        <w:rPr>
          <w:rFonts w:ascii="Times New Roman" w:eastAsia="Times New Roman" w:hAnsi="Times New Roman" w:cs="Times New Roman"/>
          <w:sz w:val="24"/>
          <w:szCs w:val="24"/>
          <w:lang w:eastAsia="ru-RU"/>
        </w:rPr>
      </w:pPr>
    </w:p>
    <w:p w:rsidR="003B159D" w:rsidRDefault="003B159D" w:rsidP="003B159D">
      <w:pPr>
        <w:pStyle w:val="a3"/>
        <w:spacing w:after="0"/>
        <w:ind w:left="-142"/>
        <w:jc w:val="both"/>
        <w:rPr>
          <w:sz w:val="28"/>
          <w:szCs w:val="28"/>
        </w:rPr>
      </w:pPr>
      <w:r>
        <w:rPr>
          <w:b/>
          <w:sz w:val="28"/>
          <w:szCs w:val="28"/>
        </w:rPr>
        <w:t>Вывод:</w:t>
      </w:r>
      <w:r>
        <w:rPr>
          <w:sz w:val="28"/>
          <w:szCs w:val="28"/>
        </w:rPr>
        <w:t xml:space="preserve">  </w:t>
      </w:r>
    </w:p>
    <w:p w:rsidR="003B159D" w:rsidRDefault="003B159D" w:rsidP="003B159D">
      <w:pPr>
        <w:pStyle w:val="a3"/>
        <w:spacing w:after="0"/>
        <w:ind w:left="-142"/>
        <w:jc w:val="both"/>
        <w:rPr>
          <w:sz w:val="28"/>
          <w:szCs w:val="28"/>
        </w:rPr>
      </w:pPr>
      <w:r>
        <w:rPr>
          <w:sz w:val="28"/>
          <w:szCs w:val="28"/>
        </w:rPr>
        <w:t xml:space="preserve"> Повышение результатов ВПР по русскому языку,  математике  и окружающему миру по сравнению с итогами за 2 четверть связано </w:t>
      </w:r>
      <w:proofErr w:type="gramStart"/>
      <w:r>
        <w:rPr>
          <w:sz w:val="28"/>
          <w:szCs w:val="28"/>
        </w:rPr>
        <w:t>с</w:t>
      </w:r>
      <w:proofErr w:type="gramEnd"/>
    </w:p>
    <w:p w:rsidR="003B159D" w:rsidRDefault="003B159D" w:rsidP="003B159D">
      <w:pPr>
        <w:pStyle w:val="a3"/>
        <w:spacing w:after="0"/>
        <w:ind w:left="-142"/>
        <w:jc w:val="both"/>
        <w:rPr>
          <w:sz w:val="28"/>
          <w:szCs w:val="28"/>
        </w:rPr>
      </w:pPr>
      <w:r>
        <w:rPr>
          <w:sz w:val="28"/>
          <w:szCs w:val="28"/>
        </w:rPr>
        <w:t xml:space="preserve"> 1.целенаправленной работой учителей начальных классов по формированию УДД, предметных результатов;</w:t>
      </w:r>
    </w:p>
    <w:p w:rsidR="003B159D" w:rsidRDefault="003B159D" w:rsidP="003B159D">
      <w:pPr>
        <w:pStyle w:val="a3"/>
        <w:spacing w:after="0"/>
        <w:ind w:left="-142"/>
        <w:jc w:val="both"/>
        <w:rPr>
          <w:sz w:val="28"/>
          <w:szCs w:val="28"/>
        </w:rPr>
      </w:pPr>
      <w:r>
        <w:rPr>
          <w:sz w:val="28"/>
          <w:szCs w:val="28"/>
        </w:rPr>
        <w:t xml:space="preserve"> 2. индивидуализацией обучения;</w:t>
      </w:r>
    </w:p>
    <w:p w:rsidR="003B159D" w:rsidRDefault="003B159D" w:rsidP="003B159D">
      <w:pPr>
        <w:pStyle w:val="a3"/>
        <w:spacing w:after="0"/>
        <w:ind w:left="-142"/>
        <w:jc w:val="both"/>
        <w:rPr>
          <w:sz w:val="28"/>
          <w:szCs w:val="28"/>
        </w:rPr>
      </w:pPr>
      <w:r>
        <w:rPr>
          <w:sz w:val="28"/>
          <w:szCs w:val="28"/>
        </w:rPr>
        <w:t xml:space="preserve"> 3.</w:t>
      </w:r>
      <w:proofErr w:type="gramStart"/>
      <w:r>
        <w:rPr>
          <w:sz w:val="28"/>
          <w:szCs w:val="28"/>
        </w:rPr>
        <w:t>хорошая</w:t>
      </w:r>
      <w:proofErr w:type="gramEnd"/>
      <w:r>
        <w:rPr>
          <w:sz w:val="28"/>
          <w:szCs w:val="28"/>
        </w:rPr>
        <w:t xml:space="preserve"> </w:t>
      </w:r>
      <w:proofErr w:type="spellStart"/>
      <w:r>
        <w:rPr>
          <w:sz w:val="28"/>
          <w:szCs w:val="28"/>
        </w:rPr>
        <w:t>мотивированность</w:t>
      </w:r>
      <w:proofErr w:type="spellEnd"/>
      <w:r>
        <w:rPr>
          <w:sz w:val="28"/>
          <w:szCs w:val="28"/>
        </w:rPr>
        <w:t xml:space="preserve"> учащихся начальной школы на получение положительных результатов</w:t>
      </w:r>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Над чем надо «поработать»</w:t>
      </w:r>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Учителям начальных классов, обратить внимание на формирование </w:t>
      </w:r>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регулятивных</w:t>
      </w:r>
      <w:proofErr w:type="gramEnd"/>
      <w:r>
        <w:rPr>
          <w:rFonts w:ascii="Times New Roman" w:hAnsi="Times New Roman" w:cs="Times New Roman"/>
          <w:sz w:val="28"/>
          <w:szCs w:val="28"/>
        </w:rPr>
        <w:t xml:space="preserve"> УУД: контроль и коррекция написанного;</w:t>
      </w:r>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УУД: поиск и выделение необходимой информации; структурирование знаний; рефлексия способов и условий действия, контроль и оценка процесса и результатов деятельности обучающихся;</w:t>
      </w:r>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-коммуникативных УУД: соблюдение и оценивание норм русского литературного языка в собственной речи </w:t>
      </w:r>
    </w:p>
    <w:p w:rsidR="003B159D" w:rsidRDefault="003B159D" w:rsidP="003B159D">
      <w:pPr>
        <w:spacing w:line="276" w:lineRule="auto"/>
        <w:jc w:val="both"/>
        <w:rPr>
          <w:rFonts w:ascii="Times New Roman" w:hAnsi="Times New Roman" w:cs="Times New Roman"/>
          <w:b/>
          <w:sz w:val="28"/>
          <w:szCs w:val="28"/>
        </w:rPr>
      </w:pPr>
      <w:r>
        <w:rPr>
          <w:rFonts w:ascii="Times New Roman" w:hAnsi="Times New Roman" w:cs="Times New Roman"/>
          <w:b/>
          <w:sz w:val="28"/>
          <w:szCs w:val="28"/>
        </w:rPr>
        <w:t>Рекомендовано:</w:t>
      </w:r>
    </w:p>
    <w:p w:rsidR="003B159D" w:rsidRDefault="003B159D" w:rsidP="003B159D">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По математике</w:t>
      </w:r>
      <w:r>
        <w:rPr>
          <w:rFonts w:ascii="Times New Roman" w:hAnsi="Times New Roman" w:cs="Times New Roman"/>
          <w:sz w:val="28"/>
          <w:szCs w:val="28"/>
        </w:rPr>
        <w:t xml:space="preserve"> - обратить особое внимание на формирование по решению задач с основами логического и алгоритмического мышления. 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По русскому языку</w:t>
      </w:r>
      <w:r>
        <w:rPr>
          <w:rFonts w:ascii="Times New Roman" w:hAnsi="Times New Roman" w:cs="Times New Roman"/>
          <w:sz w:val="28"/>
          <w:szCs w:val="28"/>
        </w:rPr>
        <w:t xml:space="preserve"> - продолжить развитие умений писать под диктовку. Продолжить повторение теоретического материала по теме «Части речи, 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норм  русского языка. </w:t>
      </w:r>
    </w:p>
    <w:p w:rsidR="003B159D" w:rsidRDefault="003B159D" w:rsidP="003B159D">
      <w:pPr>
        <w:spacing w:line="276" w:lineRule="auto"/>
        <w:jc w:val="both"/>
        <w:rPr>
          <w:rFonts w:ascii="Times New Roman" w:hAnsi="Times New Roman" w:cs="Times New Roman"/>
          <w:sz w:val="28"/>
          <w:szCs w:val="28"/>
        </w:rPr>
      </w:pPr>
      <w:proofErr w:type="gramStart"/>
      <w:r>
        <w:rPr>
          <w:rFonts w:ascii="Times New Roman" w:hAnsi="Times New Roman" w:cs="Times New Roman"/>
          <w:b/>
          <w:sz w:val="28"/>
          <w:szCs w:val="28"/>
        </w:rPr>
        <w:t>По окружающему миру</w:t>
      </w:r>
      <w:r>
        <w:rPr>
          <w:rFonts w:ascii="Times New Roman" w:hAnsi="Times New Roman" w:cs="Times New Roman"/>
          <w:sz w:val="28"/>
          <w:szCs w:val="28"/>
        </w:rPr>
        <w:t xml:space="preserve"> – продолжить работу по формированию навыков работать с текстом, поиска и выделения и интерпретации необходимой информации, умений устанавливать причинно-следственные связи; развивать логическое мышление, способность у младших школьников выходить на уровень анализа, обобщения, целенаправленно и осознанно применять приобретённые знания в учебных ситуациях (стандартных и нестандартных), так как заученные знания не могут свидетельствовать об интеллектуальном росте школьников.</w:t>
      </w:r>
      <w:proofErr w:type="gramEnd"/>
    </w:p>
    <w:p w:rsidR="003B159D" w:rsidRDefault="003B159D" w:rsidP="003B159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 целом: по итогам Всероссийских проверочных работ можно сделать вывод, что большинство четвероклассников в целом успешно осваивают программу начального общего образования в соответствии с ФГОС и могут продолжать обучение на следующей ступени общего образования. </w:t>
      </w:r>
    </w:p>
    <w:p w:rsidR="0018003A" w:rsidRDefault="008B2555"/>
    <w:sectPr w:rsidR="0018003A" w:rsidSect="00FB0DAE">
      <w:footerReference w:type="default" r:id="rId9"/>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DAE" w:rsidRDefault="00FB0DAE" w:rsidP="00FB0DAE">
      <w:pPr>
        <w:spacing w:after="0" w:line="240" w:lineRule="auto"/>
      </w:pPr>
      <w:r>
        <w:separator/>
      </w:r>
    </w:p>
  </w:endnote>
  <w:endnote w:type="continuationSeparator" w:id="0">
    <w:p w:rsidR="00FB0DAE" w:rsidRDefault="00FB0DAE" w:rsidP="00FB0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2430"/>
      <w:docPartObj>
        <w:docPartGallery w:val="Page Numbers (Bottom of Page)"/>
        <w:docPartUnique/>
      </w:docPartObj>
    </w:sdtPr>
    <w:sdtContent>
      <w:p w:rsidR="00FB0DAE" w:rsidRDefault="005676C0">
        <w:pPr>
          <w:pStyle w:val="a8"/>
          <w:jc w:val="center"/>
        </w:pPr>
        <w:r>
          <w:fldChar w:fldCharType="begin"/>
        </w:r>
        <w:r w:rsidR="00FB0DAE">
          <w:instrText>PAGE   \* MERGEFORMAT</w:instrText>
        </w:r>
        <w:r>
          <w:fldChar w:fldCharType="separate"/>
        </w:r>
        <w:r w:rsidR="008B2555">
          <w:rPr>
            <w:noProof/>
          </w:rPr>
          <w:t>1</w:t>
        </w:r>
        <w:r>
          <w:fldChar w:fldCharType="end"/>
        </w:r>
      </w:p>
    </w:sdtContent>
  </w:sdt>
  <w:p w:rsidR="00FB0DAE" w:rsidRDefault="00FB0D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DAE" w:rsidRDefault="00FB0DAE" w:rsidP="00FB0DAE">
      <w:pPr>
        <w:spacing w:after="0" w:line="240" w:lineRule="auto"/>
      </w:pPr>
      <w:r>
        <w:separator/>
      </w:r>
    </w:p>
  </w:footnote>
  <w:footnote w:type="continuationSeparator" w:id="0">
    <w:p w:rsidR="00FB0DAE" w:rsidRDefault="00FB0DAE" w:rsidP="00FB0D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59D"/>
    <w:rsid w:val="00233A50"/>
    <w:rsid w:val="003B159D"/>
    <w:rsid w:val="005676C0"/>
    <w:rsid w:val="00621FA0"/>
    <w:rsid w:val="00726187"/>
    <w:rsid w:val="008B2555"/>
    <w:rsid w:val="00CD5E42"/>
    <w:rsid w:val="00FB0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 Знак"/>
    <w:basedOn w:val="a"/>
    <w:link w:val="a4"/>
    <w:uiPriority w:val="99"/>
    <w:unhideWhenUsed/>
    <w:qFormat/>
    <w:rsid w:val="003B15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B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locked/>
    <w:rsid w:val="003B159D"/>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0D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0DAE"/>
  </w:style>
  <w:style w:type="paragraph" w:styleId="a8">
    <w:name w:val="footer"/>
    <w:basedOn w:val="a"/>
    <w:link w:val="a9"/>
    <w:uiPriority w:val="99"/>
    <w:unhideWhenUsed/>
    <w:rsid w:val="00FB0D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0DAE"/>
  </w:style>
  <w:style w:type="paragraph" w:styleId="aa">
    <w:name w:val="Balloon Text"/>
    <w:basedOn w:val="a"/>
    <w:link w:val="ab"/>
    <w:uiPriority w:val="99"/>
    <w:semiHidden/>
    <w:unhideWhenUsed/>
    <w:rsid w:val="00FB0D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B0D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78400581">
      <w:bodyDiv w:val="1"/>
      <w:marLeft w:val="0"/>
      <w:marRight w:val="0"/>
      <w:marTop w:val="0"/>
      <w:marBottom w:val="0"/>
      <w:divBdr>
        <w:top w:val="none" w:sz="0" w:space="0" w:color="auto"/>
        <w:left w:val="none" w:sz="0" w:space="0" w:color="auto"/>
        <w:bottom w:val="none" w:sz="0" w:space="0" w:color="auto"/>
        <w:right w:val="none" w:sz="0" w:space="0" w:color="auto"/>
      </w:divBdr>
      <w:divsChild>
        <w:div w:id="597836459">
          <w:marLeft w:val="0"/>
          <w:marRight w:val="0"/>
          <w:marTop w:val="0"/>
          <w:marBottom w:val="0"/>
          <w:divBdr>
            <w:top w:val="none" w:sz="0" w:space="0" w:color="auto"/>
            <w:left w:val="none" w:sz="0" w:space="0" w:color="auto"/>
            <w:bottom w:val="none" w:sz="0" w:space="0" w:color="auto"/>
            <w:right w:val="none" w:sz="0" w:space="0" w:color="auto"/>
          </w:divBdr>
        </w:div>
      </w:divsChild>
    </w:div>
    <w:div w:id="943415330">
      <w:bodyDiv w:val="1"/>
      <w:marLeft w:val="0"/>
      <w:marRight w:val="0"/>
      <w:marTop w:val="0"/>
      <w:marBottom w:val="0"/>
      <w:divBdr>
        <w:top w:val="none" w:sz="0" w:space="0" w:color="auto"/>
        <w:left w:val="none" w:sz="0" w:space="0" w:color="auto"/>
        <w:bottom w:val="none" w:sz="0" w:space="0" w:color="auto"/>
        <w:right w:val="none" w:sz="0" w:space="0" w:color="auto"/>
      </w:divBdr>
    </w:div>
    <w:div w:id="1053037509">
      <w:bodyDiv w:val="1"/>
      <w:marLeft w:val="0"/>
      <w:marRight w:val="0"/>
      <w:marTop w:val="0"/>
      <w:marBottom w:val="0"/>
      <w:divBdr>
        <w:top w:val="none" w:sz="0" w:space="0" w:color="auto"/>
        <w:left w:val="none" w:sz="0" w:space="0" w:color="auto"/>
        <w:bottom w:val="none" w:sz="0" w:space="0" w:color="auto"/>
        <w:right w:val="none" w:sz="0" w:space="0" w:color="auto"/>
      </w:divBdr>
      <w:divsChild>
        <w:div w:id="1049916082">
          <w:marLeft w:val="0"/>
          <w:marRight w:val="0"/>
          <w:marTop w:val="0"/>
          <w:marBottom w:val="0"/>
          <w:divBdr>
            <w:top w:val="none" w:sz="0" w:space="0" w:color="auto"/>
            <w:left w:val="none" w:sz="0" w:space="0" w:color="auto"/>
            <w:bottom w:val="none" w:sz="0" w:space="0" w:color="auto"/>
            <w:right w:val="none" w:sz="0" w:space="0" w:color="auto"/>
          </w:divBdr>
        </w:div>
      </w:divsChild>
    </w:div>
    <w:div w:id="179922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РФ</c:v>
                </c:pt>
              </c:strCache>
            </c:strRef>
          </c:tx>
          <c:cat>
            <c:strRef>
              <c:f>Лист1!$A$2:$A$5</c:f>
              <c:strCache>
                <c:ptCount val="4"/>
                <c:pt idx="0">
                  <c:v>"5"</c:v>
                </c:pt>
                <c:pt idx="1">
                  <c:v>"4"</c:v>
                </c:pt>
                <c:pt idx="2">
                  <c:v>"3"</c:v>
                </c:pt>
                <c:pt idx="3">
                  <c:v>"2"</c:v>
                </c:pt>
              </c:strCache>
            </c:strRef>
          </c:cat>
          <c:val>
            <c:numRef>
              <c:f>Лист1!$B$2:$B$5</c:f>
              <c:numCache>
                <c:formatCode>General</c:formatCode>
                <c:ptCount val="4"/>
                <c:pt idx="0">
                  <c:v>17.54</c:v>
                </c:pt>
                <c:pt idx="1">
                  <c:v>44.28</c:v>
                </c:pt>
                <c:pt idx="2">
                  <c:v>31.63000000000001</c:v>
                </c:pt>
                <c:pt idx="3">
                  <c:v>6.56</c:v>
                </c:pt>
              </c:numCache>
            </c:numRef>
          </c:val>
        </c:ser>
        <c:ser>
          <c:idx val="1"/>
          <c:order val="1"/>
          <c:tx>
            <c:strRef>
              <c:f>Лист1!$C$1</c:f>
              <c:strCache>
                <c:ptCount val="1"/>
                <c:pt idx="0">
                  <c:v>РСО-Алания</c:v>
                </c:pt>
              </c:strCache>
            </c:strRef>
          </c:tx>
          <c:spPr>
            <a:solidFill>
              <a:srgbClr val="92D050"/>
            </a:solidFill>
          </c:spPr>
          <c:cat>
            <c:strRef>
              <c:f>Лист1!$A$2:$A$5</c:f>
              <c:strCache>
                <c:ptCount val="4"/>
                <c:pt idx="0">
                  <c:v>"5"</c:v>
                </c:pt>
                <c:pt idx="1">
                  <c:v>"4"</c:v>
                </c:pt>
                <c:pt idx="2">
                  <c:v>"3"</c:v>
                </c:pt>
                <c:pt idx="3">
                  <c:v>"2"</c:v>
                </c:pt>
              </c:strCache>
            </c:strRef>
          </c:cat>
          <c:val>
            <c:numRef>
              <c:f>Лист1!$C$2:$C$5</c:f>
              <c:numCache>
                <c:formatCode>General</c:formatCode>
                <c:ptCount val="4"/>
                <c:pt idx="0">
                  <c:v>17.260000000000002</c:v>
                </c:pt>
                <c:pt idx="1">
                  <c:v>42.47</c:v>
                </c:pt>
                <c:pt idx="2">
                  <c:v>31.35</c:v>
                </c:pt>
                <c:pt idx="3">
                  <c:v>8.93</c:v>
                </c:pt>
              </c:numCache>
            </c:numRef>
          </c:val>
        </c:ser>
        <c:ser>
          <c:idx val="2"/>
          <c:order val="2"/>
          <c:tx>
            <c:strRef>
              <c:f>Лист1!$D$1</c:f>
              <c:strCache>
                <c:ptCount val="1"/>
                <c:pt idx="0">
                  <c:v>г.Владикавказ</c:v>
                </c:pt>
              </c:strCache>
            </c:strRef>
          </c:tx>
          <c:spPr>
            <a:solidFill>
              <a:srgbClr val="FF0000"/>
            </a:solidFill>
          </c:spPr>
          <c:cat>
            <c:strRef>
              <c:f>Лист1!$A$2:$A$5</c:f>
              <c:strCache>
                <c:ptCount val="4"/>
                <c:pt idx="0">
                  <c:v>"5"</c:v>
                </c:pt>
                <c:pt idx="1">
                  <c:v>"4"</c:v>
                </c:pt>
                <c:pt idx="2">
                  <c:v>"3"</c:v>
                </c:pt>
                <c:pt idx="3">
                  <c:v>"2"</c:v>
                </c:pt>
              </c:strCache>
            </c:strRef>
          </c:cat>
          <c:val>
            <c:numRef>
              <c:f>Лист1!$D$2:$D$5</c:f>
              <c:numCache>
                <c:formatCode>General</c:formatCode>
                <c:ptCount val="4"/>
                <c:pt idx="0">
                  <c:v>17.7</c:v>
                </c:pt>
                <c:pt idx="1">
                  <c:v>44.61</c:v>
                </c:pt>
                <c:pt idx="2">
                  <c:v>30.64</c:v>
                </c:pt>
                <c:pt idx="3">
                  <c:v>7.04</c:v>
                </c:pt>
              </c:numCache>
            </c:numRef>
          </c:val>
        </c:ser>
        <c:ser>
          <c:idx val="3"/>
          <c:order val="3"/>
          <c:tx>
            <c:strRef>
              <c:f>Лист1!$E$1</c:f>
              <c:strCache>
                <c:ptCount val="1"/>
                <c:pt idx="0">
                  <c:v>МБОУ СОШ №42</c:v>
                </c:pt>
              </c:strCache>
            </c:strRef>
          </c:tx>
          <c:cat>
            <c:strRef>
              <c:f>Лист1!$A$2:$A$5</c:f>
              <c:strCache>
                <c:ptCount val="4"/>
                <c:pt idx="0">
                  <c:v>"5"</c:v>
                </c:pt>
                <c:pt idx="1">
                  <c:v>"4"</c:v>
                </c:pt>
                <c:pt idx="2">
                  <c:v>"3"</c:v>
                </c:pt>
                <c:pt idx="3">
                  <c:v>"2"</c:v>
                </c:pt>
              </c:strCache>
            </c:strRef>
          </c:cat>
          <c:val>
            <c:numRef>
              <c:f>Лист1!$E$2:$E$5</c:f>
              <c:numCache>
                <c:formatCode>General</c:formatCode>
                <c:ptCount val="4"/>
                <c:pt idx="0">
                  <c:v>19.39</c:v>
                </c:pt>
                <c:pt idx="1">
                  <c:v>40.61</c:v>
                </c:pt>
                <c:pt idx="2">
                  <c:v>29.09</c:v>
                </c:pt>
                <c:pt idx="3">
                  <c:v>10.91</c:v>
                </c:pt>
              </c:numCache>
            </c:numRef>
          </c:val>
        </c:ser>
        <c:dLbls/>
        <c:axId val="103224832"/>
        <c:axId val="122471168"/>
      </c:barChart>
      <c:catAx>
        <c:axId val="103224832"/>
        <c:scaling>
          <c:orientation val="minMax"/>
        </c:scaling>
        <c:axPos val="b"/>
        <c:numFmt formatCode="General" sourceLinked="0"/>
        <c:tickLblPos val="nextTo"/>
        <c:crossAx val="122471168"/>
        <c:crosses val="autoZero"/>
        <c:auto val="1"/>
        <c:lblAlgn val="ctr"/>
        <c:lblOffset val="100"/>
      </c:catAx>
      <c:valAx>
        <c:axId val="122471168"/>
        <c:scaling>
          <c:orientation val="minMax"/>
        </c:scaling>
        <c:axPos val="l"/>
        <c:majorGridlines/>
        <c:numFmt formatCode="General" sourceLinked="1"/>
        <c:tickLblPos val="nextTo"/>
        <c:crossAx val="1032248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РФ</c:v>
                </c:pt>
              </c:strCache>
            </c:strRef>
          </c:tx>
          <c:cat>
            <c:strRef>
              <c:f>Лист1!$A$2:$A$5</c:f>
              <c:strCache>
                <c:ptCount val="4"/>
                <c:pt idx="0">
                  <c:v>"5"</c:v>
                </c:pt>
                <c:pt idx="1">
                  <c:v>"4"</c:v>
                </c:pt>
                <c:pt idx="2">
                  <c:v>"3"</c:v>
                </c:pt>
                <c:pt idx="3">
                  <c:v>"2"</c:v>
                </c:pt>
              </c:strCache>
            </c:strRef>
          </c:cat>
          <c:val>
            <c:numRef>
              <c:f>Лист1!$B$2:$B$5</c:f>
              <c:numCache>
                <c:formatCode>General</c:formatCode>
                <c:ptCount val="4"/>
                <c:pt idx="0">
                  <c:v>26.86</c:v>
                </c:pt>
                <c:pt idx="1">
                  <c:v>43.51</c:v>
                </c:pt>
                <c:pt idx="2">
                  <c:v>25.45</c:v>
                </c:pt>
                <c:pt idx="3">
                  <c:v>4.18</c:v>
                </c:pt>
              </c:numCache>
            </c:numRef>
          </c:val>
        </c:ser>
        <c:ser>
          <c:idx val="1"/>
          <c:order val="1"/>
          <c:tx>
            <c:strRef>
              <c:f>Лист1!$C$1</c:f>
              <c:strCache>
                <c:ptCount val="1"/>
                <c:pt idx="0">
                  <c:v>РСО-Алания</c:v>
                </c:pt>
              </c:strCache>
            </c:strRef>
          </c:tx>
          <c:spPr>
            <a:solidFill>
              <a:srgbClr val="92D050"/>
            </a:solidFill>
          </c:spPr>
          <c:cat>
            <c:strRef>
              <c:f>Лист1!$A$2:$A$5</c:f>
              <c:strCache>
                <c:ptCount val="4"/>
                <c:pt idx="0">
                  <c:v>"5"</c:v>
                </c:pt>
                <c:pt idx="1">
                  <c:v>"4"</c:v>
                </c:pt>
                <c:pt idx="2">
                  <c:v>"3"</c:v>
                </c:pt>
                <c:pt idx="3">
                  <c:v>"2"</c:v>
                </c:pt>
              </c:strCache>
            </c:strRef>
          </c:cat>
          <c:val>
            <c:numRef>
              <c:f>Лист1!$C$2:$C$5</c:f>
              <c:numCache>
                <c:formatCode>General</c:formatCode>
                <c:ptCount val="4"/>
                <c:pt idx="0">
                  <c:v>26.57</c:v>
                </c:pt>
                <c:pt idx="1">
                  <c:v>42.56</c:v>
                </c:pt>
                <c:pt idx="2">
                  <c:v>25.39</c:v>
                </c:pt>
                <c:pt idx="3">
                  <c:v>5.48</c:v>
                </c:pt>
              </c:numCache>
            </c:numRef>
          </c:val>
        </c:ser>
        <c:ser>
          <c:idx val="2"/>
          <c:order val="2"/>
          <c:tx>
            <c:strRef>
              <c:f>Лист1!$D$1</c:f>
              <c:strCache>
                <c:ptCount val="1"/>
                <c:pt idx="0">
                  <c:v>г.Владикавказ</c:v>
                </c:pt>
              </c:strCache>
            </c:strRef>
          </c:tx>
          <c:spPr>
            <a:solidFill>
              <a:srgbClr val="FF0000"/>
            </a:solidFill>
          </c:spPr>
          <c:cat>
            <c:strRef>
              <c:f>Лист1!$A$2:$A$5</c:f>
              <c:strCache>
                <c:ptCount val="4"/>
                <c:pt idx="0">
                  <c:v>"5"</c:v>
                </c:pt>
                <c:pt idx="1">
                  <c:v>"4"</c:v>
                </c:pt>
                <c:pt idx="2">
                  <c:v>"3"</c:v>
                </c:pt>
                <c:pt idx="3">
                  <c:v>"2"</c:v>
                </c:pt>
              </c:strCache>
            </c:strRef>
          </c:cat>
          <c:val>
            <c:numRef>
              <c:f>Лист1!$D$2:$D$5</c:f>
              <c:numCache>
                <c:formatCode>General</c:formatCode>
                <c:ptCount val="4"/>
                <c:pt idx="0">
                  <c:v>29.09</c:v>
                </c:pt>
                <c:pt idx="1">
                  <c:v>43.51</c:v>
                </c:pt>
                <c:pt idx="2">
                  <c:v>23.759999999999991</c:v>
                </c:pt>
                <c:pt idx="3">
                  <c:v>3.63</c:v>
                </c:pt>
              </c:numCache>
            </c:numRef>
          </c:val>
        </c:ser>
        <c:ser>
          <c:idx val="3"/>
          <c:order val="3"/>
          <c:tx>
            <c:strRef>
              <c:f>Лист1!$E$1</c:f>
              <c:strCache>
                <c:ptCount val="1"/>
                <c:pt idx="0">
                  <c:v>МБОУ СОШ №42</c:v>
                </c:pt>
              </c:strCache>
            </c:strRef>
          </c:tx>
          <c:cat>
            <c:strRef>
              <c:f>Лист1!$A$2:$A$5</c:f>
              <c:strCache>
                <c:ptCount val="4"/>
                <c:pt idx="0">
                  <c:v>"5"</c:v>
                </c:pt>
                <c:pt idx="1">
                  <c:v>"4"</c:v>
                </c:pt>
                <c:pt idx="2">
                  <c:v>"3"</c:v>
                </c:pt>
                <c:pt idx="3">
                  <c:v>"2"</c:v>
                </c:pt>
              </c:strCache>
            </c:strRef>
          </c:cat>
          <c:val>
            <c:numRef>
              <c:f>Лист1!$E$2:$E$5</c:f>
              <c:numCache>
                <c:formatCode>General</c:formatCode>
                <c:ptCount val="4"/>
                <c:pt idx="0">
                  <c:v>21.43</c:v>
                </c:pt>
                <c:pt idx="1">
                  <c:v>48.21</c:v>
                </c:pt>
                <c:pt idx="2">
                  <c:v>25</c:v>
                </c:pt>
                <c:pt idx="3">
                  <c:v>5.3599999999999985</c:v>
                </c:pt>
              </c:numCache>
            </c:numRef>
          </c:val>
        </c:ser>
        <c:dLbls/>
        <c:axId val="50651136"/>
        <c:axId val="50652672"/>
      </c:barChart>
      <c:catAx>
        <c:axId val="50651136"/>
        <c:scaling>
          <c:orientation val="minMax"/>
        </c:scaling>
        <c:axPos val="b"/>
        <c:numFmt formatCode="General" sourceLinked="0"/>
        <c:tickLblPos val="nextTo"/>
        <c:crossAx val="50652672"/>
        <c:crosses val="autoZero"/>
        <c:auto val="1"/>
        <c:lblAlgn val="ctr"/>
        <c:lblOffset val="100"/>
      </c:catAx>
      <c:valAx>
        <c:axId val="50652672"/>
        <c:scaling>
          <c:orientation val="minMax"/>
        </c:scaling>
        <c:axPos val="l"/>
        <c:majorGridlines/>
        <c:numFmt formatCode="General" sourceLinked="1"/>
        <c:tickLblPos val="nextTo"/>
        <c:crossAx val="50651136"/>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РФ</c:v>
                </c:pt>
              </c:strCache>
            </c:strRef>
          </c:tx>
          <c:cat>
            <c:strRef>
              <c:f>Лист1!$A$2:$A$5</c:f>
              <c:strCache>
                <c:ptCount val="4"/>
                <c:pt idx="0">
                  <c:v>"5"</c:v>
                </c:pt>
                <c:pt idx="1">
                  <c:v>"4"</c:v>
                </c:pt>
                <c:pt idx="2">
                  <c:v>"3"</c:v>
                </c:pt>
                <c:pt idx="3">
                  <c:v>"2"</c:v>
                </c:pt>
              </c:strCache>
            </c:strRef>
          </c:cat>
          <c:val>
            <c:numRef>
              <c:f>Лист1!$B$2:$B$5</c:f>
              <c:numCache>
                <c:formatCode>General</c:formatCode>
                <c:ptCount val="4"/>
                <c:pt idx="0">
                  <c:v>21.52</c:v>
                </c:pt>
                <c:pt idx="1">
                  <c:v>53.7</c:v>
                </c:pt>
                <c:pt idx="2">
                  <c:v>22.82</c:v>
                </c:pt>
                <c:pt idx="3">
                  <c:v>1.9500000000000006</c:v>
                </c:pt>
              </c:numCache>
            </c:numRef>
          </c:val>
        </c:ser>
        <c:ser>
          <c:idx val="1"/>
          <c:order val="1"/>
          <c:tx>
            <c:strRef>
              <c:f>Лист1!$C$1</c:f>
              <c:strCache>
                <c:ptCount val="1"/>
                <c:pt idx="0">
                  <c:v>РСО-Алания</c:v>
                </c:pt>
              </c:strCache>
            </c:strRef>
          </c:tx>
          <c:spPr>
            <a:solidFill>
              <a:srgbClr val="92D050"/>
            </a:solidFill>
          </c:spPr>
          <c:cat>
            <c:strRef>
              <c:f>Лист1!$A$2:$A$5</c:f>
              <c:strCache>
                <c:ptCount val="4"/>
                <c:pt idx="0">
                  <c:v>"5"</c:v>
                </c:pt>
                <c:pt idx="1">
                  <c:v>"4"</c:v>
                </c:pt>
                <c:pt idx="2">
                  <c:v>"3"</c:v>
                </c:pt>
                <c:pt idx="3">
                  <c:v>"2"</c:v>
                </c:pt>
              </c:strCache>
            </c:strRef>
          </c:cat>
          <c:val>
            <c:numRef>
              <c:f>Лист1!$C$2:$C$5</c:f>
              <c:numCache>
                <c:formatCode>General</c:formatCode>
                <c:ptCount val="4"/>
                <c:pt idx="0">
                  <c:v>23.330000000000005</c:v>
                </c:pt>
                <c:pt idx="1">
                  <c:v>51.82</c:v>
                </c:pt>
                <c:pt idx="2">
                  <c:v>22.939999999999991</c:v>
                </c:pt>
                <c:pt idx="3">
                  <c:v>1.9000000000000001</c:v>
                </c:pt>
              </c:numCache>
            </c:numRef>
          </c:val>
        </c:ser>
        <c:ser>
          <c:idx val="2"/>
          <c:order val="2"/>
          <c:tx>
            <c:strRef>
              <c:f>Лист1!$D$1</c:f>
              <c:strCache>
                <c:ptCount val="1"/>
                <c:pt idx="0">
                  <c:v>г.Владикавказ</c:v>
                </c:pt>
              </c:strCache>
            </c:strRef>
          </c:tx>
          <c:spPr>
            <a:solidFill>
              <a:srgbClr val="FF0000"/>
            </a:solidFill>
          </c:spPr>
          <c:cat>
            <c:strRef>
              <c:f>Лист1!$A$2:$A$5</c:f>
              <c:strCache>
                <c:ptCount val="4"/>
                <c:pt idx="0">
                  <c:v>"5"</c:v>
                </c:pt>
                <c:pt idx="1">
                  <c:v>"4"</c:v>
                </c:pt>
                <c:pt idx="2">
                  <c:v>"3"</c:v>
                </c:pt>
                <c:pt idx="3">
                  <c:v>"2"</c:v>
                </c:pt>
              </c:strCache>
            </c:strRef>
          </c:cat>
          <c:val>
            <c:numRef>
              <c:f>Лист1!$D$2:$D$5</c:f>
              <c:numCache>
                <c:formatCode>General</c:formatCode>
                <c:ptCount val="4"/>
                <c:pt idx="0">
                  <c:v>25.95</c:v>
                </c:pt>
                <c:pt idx="1">
                  <c:v>52.9</c:v>
                </c:pt>
                <c:pt idx="2">
                  <c:v>19.75</c:v>
                </c:pt>
                <c:pt idx="3">
                  <c:v>1.4</c:v>
                </c:pt>
              </c:numCache>
            </c:numRef>
          </c:val>
        </c:ser>
        <c:ser>
          <c:idx val="3"/>
          <c:order val="3"/>
          <c:tx>
            <c:strRef>
              <c:f>Лист1!$E$1</c:f>
              <c:strCache>
                <c:ptCount val="1"/>
                <c:pt idx="0">
                  <c:v>МБОУ СОШ №42</c:v>
                </c:pt>
              </c:strCache>
            </c:strRef>
          </c:tx>
          <c:cat>
            <c:strRef>
              <c:f>Лист1!$A$2:$A$5</c:f>
              <c:strCache>
                <c:ptCount val="4"/>
                <c:pt idx="0">
                  <c:v>"5"</c:v>
                </c:pt>
                <c:pt idx="1">
                  <c:v>"4"</c:v>
                </c:pt>
                <c:pt idx="2">
                  <c:v>"3"</c:v>
                </c:pt>
                <c:pt idx="3">
                  <c:v>"2"</c:v>
                </c:pt>
              </c:strCache>
            </c:strRef>
          </c:cat>
          <c:val>
            <c:numRef>
              <c:f>Лист1!$E$2:$E$5</c:f>
              <c:numCache>
                <c:formatCode>General</c:formatCode>
                <c:ptCount val="4"/>
                <c:pt idx="0">
                  <c:v>29.63000000000001</c:v>
                </c:pt>
                <c:pt idx="1">
                  <c:v>56.17</c:v>
                </c:pt>
                <c:pt idx="2">
                  <c:v>14.2</c:v>
                </c:pt>
                <c:pt idx="3">
                  <c:v>0</c:v>
                </c:pt>
              </c:numCache>
            </c:numRef>
          </c:val>
        </c:ser>
        <c:dLbls/>
        <c:axId val="115398144"/>
        <c:axId val="115399680"/>
      </c:barChart>
      <c:catAx>
        <c:axId val="115398144"/>
        <c:scaling>
          <c:orientation val="minMax"/>
        </c:scaling>
        <c:axPos val="b"/>
        <c:numFmt formatCode="General" sourceLinked="0"/>
        <c:tickLblPos val="nextTo"/>
        <c:crossAx val="115399680"/>
        <c:crosses val="autoZero"/>
        <c:auto val="1"/>
        <c:lblAlgn val="ctr"/>
        <c:lblOffset val="100"/>
      </c:catAx>
      <c:valAx>
        <c:axId val="115399680"/>
        <c:scaling>
          <c:orientation val="minMax"/>
        </c:scaling>
        <c:axPos val="l"/>
        <c:majorGridlines/>
        <c:numFmt formatCode="General" sourceLinked="1"/>
        <c:tickLblPos val="nextTo"/>
        <c:crossAx val="11539814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3986</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dzhikaeva_ih</cp:lastModifiedBy>
  <cp:revision>4</cp:revision>
  <cp:lastPrinted>2022-08-30T19:28:00Z</cp:lastPrinted>
  <dcterms:created xsi:type="dcterms:W3CDTF">2022-08-30T19:04:00Z</dcterms:created>
  <dcterms:modified xsi:type="dcterms:W3CDTF">2023-11-08T07:50:00Z</dcterms:modified>
</cp:coreProperties>
</file>